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A9" w:rsidRPr="00A315A9" w:rsidRDefault="00A315A9" w:rsidP="00A315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A315A9" w:rsidRPr="00A315A9" w:rsidRDefault="00A315A9" w:rsidP="00A315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15A9" w:rsidRPr="00A315A9" w:rsidRDefault="00A315A9" w:rsidP="00A315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15A9" w:rsidRPr="00A315A9" w:rsidRDefault="00A315A9" w:rsidP="00A315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15A9" w:rsidRPr="00A315A9" w:rsidRDefault="00A315A9" w:rsidP="00A315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15A9" w:rsidRPr="00A315A9" w:rsidRDefault="00A315A9" w:rsidP="00A315A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315A9" w:rsidRPr="00A315A9" w:rsidRDefault="00A315A9" w:rsidP="00A315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15A9" w:rsidRPr="00A315A9" w:rsidRDefault="00A315A9" w:rsidP="00A315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15A9" w:rsidRPr="00A315A9" w:rsidRDefault="00A315A9" w:rsidP="00A315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15A9" w:rsidRPr="00A315A9" w:rsidRDefault="00A315A9" w:rsidP="00A315A9">
      <w:pPr>
        <w:tabs>
          <w:tab w:val="left" w:pos="1620"/>
          <w:tab w:val="left" w:pos="1980"/>
        </w:tabs>
        <w:jc w:val="center"/>
        <w:rPr>
          <w:rFonts w:ascii="TH SarabunPSK" w:eastAsia="Cordia New" w:hAnsi="TH SarabunPSK" w:cs="TH SarabunPSK"/>
          <w:b/>
          <w:bCs/>
          <w:color w:val="000000"/>
          <w:sz w:val="58"/>
          <w:szCs w:val="58"/>
          <w:cs/>
        </w:rPr>
      </w:pPr>
      <w:r w:rsidRPr="00A315A9">
        <w:rPr>
          <w:rFonts w:ascii="TH SarabunPSK" w:eastAsia="Cordia New" w:hAnsi="TH SarabunPSK" w:cs="TH SarabunPSK" w:hint="cs"/>
          <w:b/>
          <w:bCs/>
          <w:color w:val="000000"/>
          <w:sz w:val="58"/>
          <w:szCs w:val="58"/>
          <w:cs/>
        </w:rPr>
        <w:t>แบบฟอร์มรายละเอียดของ</w:t>
      </w:r>
      <w:r>
        <w:rPr>
          <w:rFonts w:ascii="TH SarabunPSK" w:eastAsia="Cordia New" w:hAnsi="TH SarabunPSK" w:cs="TH SarabunPSK" w:hint="cs"/>
          <w:b/>
          <w:bCs/>
          <w:color w:val="000000"/>
          <w:sz w:val="58"/>
          <w:szCs w:val="58"/>
          <w:cs/>
        </w:rPr>
        <w:t>รายวิชา</w:t>
      </w:r>
      <w:r w:rsidRPr="00A315A9">
        <w:rPr>
          <w:rFonts w:ascii="TH SarabunPSK" w:eastAsia="Cordia New" w:hAnsi="TH SarabunPSK" w:cs="TH SarabunPSK" w:hint="cs"/>
          <w:b/>
          <w:bCs/>
          <w:color w:val="000000"/>
          <w:sz w:val="58"/>
          <w:szCs w:val="58"/>
          <w:cs/>
        </w:rPr>
        <w:t xml:space="preserve"> </w:t>
      </w:r>
    </w:p>
    <w:p w:rsidR="00A315A9" w:rsidRPr="00A315A9" w:rsidRDefault="00A315A9" w:rsidP="00A315A9">
      <w:pPr>
        <w:tabs>
          <w:tab w:val="left" w:pos="1620"/>
          <w:tab w:val="left" w:pos="1980"/>
        </w:tabs>
        <w:jc w:val="center"/>
        <w:rPr>
          <w:rFonts w:ascii="TH SarabunPSK" w:eastAsia="Cordia New" w:hAnsi="TH SarabunPSK" w:cs="TH SarabunPSK"/>
          <w:b/>
          <w:bCs/>
          <w:color w:val="000000"/>
          <w:sz w:val="58"/>
          <w:szCs w:val="58"/>
        </w:rPr>
      </w:pPr>
      <w:r w:rsidRPr="00A315A9">
        <w:rPr>
          <w:rFonts w:ascii="TH SarabunPSK" w:eastAsia="Cordia New" w:hAnsi="TH SarabunPSK" w:cs="TH SarabunPSK" w:hint="cs"/>
          <w:b/>
          <w:bCs/>
          <w:color w:val="000000"/>
          <w:sz w:val="58"/>
          <w:szCs w:val="58"/>
          <w:cs/>
        </w:rPr>
        <w:t xml:space="preserve">มหาวิทยาลัยทักษิณ </w:t>
      </w:r>
    </w:p>
    <w:p w:rsidR="00A315A9" w:rsidRPr="00A315A9" w:rsidRDefault="00A315A9" w:rsidP="00A315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(ฉบับปรับปรุง มิถุนายน 2565)</w:t>
      </w:r>
    </w:p>
    <w:p w:rsidR="00A315A9" w:rsidRPr="00A315A9" w:rsidRDefault="00A315A9" w:rsidP="00A315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15A9">
        <w:rPr>
          <w:rFonts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8AFC8" wp14:editId="4F1C7528">
                <wp:simplePos x="0" y="0"/>
                <wp:positionH relativeFrom="column">
                  <wp:posOffset>-252155</wp:posOffset>
                </wp:positionH>
                <wp:positionV relativeFrom="paragraph">
                  <wp:posOffset>473195</wp:posOffset>
                </wp:positionV>
                <wp:extent cx="6042660" cy="1337094"/>
                <wp:effectExtent l="19050" t="19050" r="15240" b="15875"/>
                <wp:wrapNone/>
                <wp:docPr id="2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337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E68" w:rsidRPr="00A96FA2" w:rsidRDefault="00777E68" w:rsidP="00A315A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96FA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โปรดทราบ</w:t>
                            </w:r>
                          </w:p>
                          <w:p w:rsidR="00777E68" w:rsidRPr="00A96FA2" w:rsidRDefault="00777E68" w:rsidP="00A315A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96FA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เมื่อท่าน </w:t>
                            </w:r>
                            <w:r w:rsidR="001E364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t>Downl</w:t>
                            </w:r>
                            <w:r w:rsidRPr="00A96FA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oad </w:t>
                            </w:r>
                            <w:r w:rsidRPr="00A96FA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มคอ.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  <w:r w:rsidRPr="00A96FA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ไปดำเนินการแล้ว</w:t>
                            </w:r>
                          </w:p>
                          <w:p w:rsidR="00777E68" w:rsidRPr="00A96FA2" w:rsidRDefault="00777E68" w:rsidP="00A315A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96FA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โปรดลบข้อความที่เป็น</w:t>
                            </w:r>
                            <w:r w:rsidR="007E53F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สี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ม่วงออก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A96FA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ก่อนการ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นำไปเผยแพร่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8AF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85pt;margin-top:37.25pt;width:475.8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" strokecolor="#00b0f0" strokeweight="2.5pt">
                <v:shadow color="#868686"/>
                <v:textbox>
                  <w:txbxContent>
                    <w:p w:rsidR="00777E68" w:rsidRPr="00A96FA2" w:rsidRDefault="00777E68" w:rsidP="00A315A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A96FA2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</w:rPr>
                        <w:t>โปรดทราบ</w:t>
                      </w:r>
                    </w:p>
                    <w:p w:rsidR="00777E68" w:rsidRPr="00A96FA2" w:rsidRDefault="00777E68" w:rsidP="00A315A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A96FA2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เมื่อท่าน </w:t>
                      </w:r>
                      <w:r w:rsidR="001E364F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>Downl</w:t>
                      </w:r>
                      <w:r w:rsidRPr="00A96FA2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 xml:space="preserve">oad </w:t>
                      </w:r>
                      <w:r w:rsidRPr="00A96FA2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แบบฟอร์ม 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มคอ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  <w:r w:rsidRPr="00A96FA2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A96FA2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</w:rPr>
                        <w:t>ไปดำเนินการแล้ว</w:t>
                      </w:r>
                    </w:p>
                    <w:p w:rsidR="00777E68" w:rsidRPr="00A96FA2" w:rsidRDefault="00777E68" w:rsidP="00A315A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A96FA2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</w:rPr>
                        <w:t>โปรดลบข้อความที่เป็น</w:t>
                      </w:r>
                      <w:r w:rsidR="007E53F2"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สี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ม่วงออก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A96FA2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</w:rPr>
                        <w:t>ก่อนการ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นำไปเผยแพร่</w:t>
                      </w:r>
                    </w:p>
                  </w:txbxContent>
                </v:textbox>
              </v:shape>
            </w:pict>
          </mc:Fallback>
        </mc:AlternateContent>
      </w:r>
    </w:p>
    <w:p w:rsidR="00A315A9" w:rsidRPr="00A315A9" w:rsidRDefault="00A315A9" w:rsidP="00A315A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315A9" w:rsidRPr="00A315A9" w:rsidSect="00626C6C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6"/>
          <w:szCs w:val="36"/>
          <w:u w:val="single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lastRenderedPageBreak/>
        <w:t>มคอ.</w:t>
      </w:r>
      <w:r w:rsidR="00265888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 xml:space="preserve"> รายละเอียดของรายวิชา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265888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p w:rsidR="00265888" w:rsidRPr="00225DE1" w:rsidRDefault="00265888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265888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E520C7" w:rsidRPr="00225DE1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fldChar w:fldCharType="begin"/>
      </w:r>
      <w:r w:rsidR="00E520C7" w:rsidRPr="00225DE1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520C7" w:rsidRPr="00225DE1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[...............................................................] </w:instrText>
      </w:r>
      <w:r w:rsidR="00E520C7" w:rsidRPr="00225DE1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E520C7" w:rsidRPr="00225DE1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fldChar w:fldCharType="begin"/>
      </w:r>
      <w:r w:rsidR="00E520C7" w:rsidRPr="00225DE1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520C7" w:rsidRPr="00225DE1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[...............................................................] </w:instrText>
      </w:r>
      <w:r w:rsidR="00E520C7" w:rsidRPr="00225DE1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fldChar w:fldCharType="end"/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...............................................................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[...........]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[...........]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[...........]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494EA9" w:rsidP="002A77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="0030709E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6593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57" w:rsidRPr="00225DE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2A77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95760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88" w:rsidRPr="00225DE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71443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88" w:rsidRPr="00225DE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2A77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49087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E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08850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4602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E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2A77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79328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57" w:rsidRPr="00225DE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3218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57" w:rsidRPr="00225DE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2A77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58"/>
        <w:gridCol w:w="2077"/>
        <w:gridCol w:w="1579"/>
        <w:gridCol w:w="1564"/>
        <w:gridCol w:w="1514"/>
        <w:gridCol w:w="1525"/>
      </w:tblGrid>
      <w:tr w:rsidR="00E93282" w:rsidRPr="00225DE1" w:rsidTr="00E93282">
        <w:tc>
          <w:tcPr>
            <w:tcW w:w="758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DE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362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675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1675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676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1676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93282" w:rsidRPr="00225DE1" w:rsidTr="00E93282">
        <w:tc>
          <w:tcPr>
            <w:tcW w:w="758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62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6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6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93282" w:rsidRPr="00225DE1" w:rsidTr="00E93282">
        <w:tc>
          <w:tcPr>
            <w:tcW w:w="758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62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6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6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93282" w:rsidRPr="00225DE1" w:rsidTr="00E93282">
        <w:tc>
          <w:tcPr>
            <w:tcW w:w="758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62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6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6" w:type="dxa"/>
          </w:tcPr>
          <w:p w:rsidR="00E93282" w:rsidRPr="00225DE1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D7BD4" w:rsidRPr="00225DE1" w:rsidRDefault="00E93282" w:rsidP="00E932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58"/>
        <w:gridCol w:w="2077"/>
        <w:gridCol w:w="1579"/>
        <w:gridCol w:w="1564"/>
        <w:gridCol w:w="1514"/>
        <w:gridCol w:w="1525"/>
      </w:tblGrid>
      <w:tr w:rsidR="00E93282" w:rsidRPr="00225DE1" w:rsidTr="00BC13F3">
        <w:tc>
          <w:tcPr>
            <w:tcW w:w="758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DE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362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675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1675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676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1676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93282" w:rsidRPr="00225DE1" w:rsidTr="00BC13F3">
        <w:tc>
          <w:tcPr>
            <w:tcW w:w="758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62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6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6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93282" w:rsidRPr="00225DE1" w:rsidTr="00BC13F3">
        <w:tc>
          <w:tcPr>
            <w:tcW w:w="758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62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6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6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93282" w:rsidRPr="00225DE1" w:rsidTr="00BC13F3">
        <w:tc>
          <w:tcPr>
            <w:tcW w:w="758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62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6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6" w:type="dxa"/>
          </w:tcPr>
          <w:p w:rsidR="00E93282" w:rsidRPr="00225DE1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E932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701"/>
          <w:tab w:val="left" w:pos="482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ภาคการศึกษาที่ </w: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[...........]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[...........]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[...........]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93282" w:rsidP="00E932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701"/>
          <w:tab w:val="left" w:pos="482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[...........]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E93282" w:rsidRDefault="00E93282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E93282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54636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E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มี  ระบุ </w: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[......................................] </w:instrTex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E93282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4449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DE1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18173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E68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มี  ระบุ </w:t>
      </w:r>
      <w:r w:rsidRPr="00225DE1">
        <w:rPr>
          <w:rFonts w:eastAsia="Sarabun"/>
          <w:color w:val="000000" w:themeColor="text1"/>
        </w:rPr>
        <w:fldChar w:fldCharType="begin"/>
      </w:r>
      <w:r w:rsidRPr="00225DE1">
        <w:rPr>
          <w:rFonts w:eastAsia="Sarabun"/>
          <w:color w:val="000000" w:themeColor="text1"/>
        </w:rPr>
        <w:instrText xml:space="preserve"> MACROBUTTON  AcceptAllChangesInDoc </w:instrText>
      </w:r>
      <w:r w:rsidRPr="00225DE1">
        <w:rPr>
          <w:rFonts w:eastAsia="Sarabun" w:cs="Angsana New"/>
          <w:color w:val="000000" w:themeColor="text1"/>
          <w:cs/>
        </w:rPr>
        <w:instrText xml:space="preserve">[......................................] </w:instrText>
      </w:r>
      <w:r w:rsidRPr="00225DE1">
        <w:rPr>
          <w:rFonts w:eastAsia="Sarabun"/>
          <w:color w:val="000000" w:themeColor="text1"/>
        </w:rPr>
        <w:fldChar w:fldCharType="end"/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7840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E68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[......................................]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[...........]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[.....................................]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[...........] </w:instrText>
      </w:r>
      <w:r w:rsidR="00E520C7"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225DE1" w:rsidRDefault="00626C6C" w:rsidP="00626C6C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626C6C" w:rsidRPr="00225DE1" w:rsidRDefault="00626C6C" w:rsidP="00626C6C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626C6C" w:rsidRPr="00225DE1" w:rsidRDefault="00626C6C" w:rsidP="00626C6C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494EA9" w:rsidP="00835CF0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jc w:val="thaiDistribute"/>
        <w:rPr>
          <w:rFonts w:ascii="TH SarabunPSK" w:eastAsia="Sarabun" w:hAnsi="TH SarabunPSK" w:cs="TH SarabunPSK"/>
          <w:b/>
          <w:bCs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 xml:space="preserve">จุดมุ่งหมาย/เป้าหมาย ของการจัดรายวิชา:  </w:t>
      </w:r>
    </w:p>
    <w:p w:rsidR="007E53F2" w:rsidRPr="00225DE1" w:rsidRDefault="007E53F2" w:rsidP="007E53F2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อธิบายจากมุมมองของผู้รับผิดชอบในการจัดการเรียนการสอนของรายวิชา เกี่ยวกับ ความรู้ ความเข้าใจ ทักษะ ความสามารถ ความรับผิดชอบและคุณลักษณะของผู้เรียน ที่รายวิชาต้องการพัฒนาให้เกิดขึ้น เพื่อให้บรรลุตามเป้าหมายของรายวิชา </w:t>
      </w:r>
    </w:p>
    <w:p w:rsidR="007E53F2" w:rsidRPr="00225DE1" w:rsidRDefault="007E53F2" w:rsidP="007E53F2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อาจกำหนดเป็นข้อ ๆ ตาม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Educational Domains  </w:t>
      </w:r>
    </w:p>
    <w:p w:rsidR="007E53F2" w:rsidRPr="00225DE1" w:rsidRDefault="007E53F2" w:rsidP="007E53F2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  <w:t>1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)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Cognitive Domain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มีความรู้ ความเข้าใจ เรื่องใด </w:t>
      </w:r>
    </w:p>
    <w:p w:rsidR="007E53F2" w:rsidRPr="00225DE1" w:rsidRDefault="007E53F2" w:rsidP="007E53F2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)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Affective Domain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มีเจตคติใด</w:t>
      </w:r>
    </w:p>
    <w:p w:rsidR="007E53F2" w:rsidRPr="00225DE1" w:rsidRDefault="007E53F2" w:rsidP="007E53F2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)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Social Domain </w:t>
      </w:r>
      <w:r w:rsidRPr="00225DE1">
        <w:rPr>
          <w:rFonts w:ascii="TH SarabunPSK" w:eastAsia="Sarabun" w:hAnsi="TH SarabunPSK" w:cs="TH SarabunPSK"/>
          <w:i/>
          <w:iCs/>
          <w:color w:val="7030A0"/>
          <w:sz w:val="32"/>
          <w:szCs w:val="32"/>
          <w:cs/>
        </w:rPr>
        <w:t>[</w:t>
      </w:r>
      <w:r w:rsidRPr="00225DE1">
        <w:rPr>
          <w:rFonts w:ascii="TH SarabunPSK" w:eastAsia="Sarabun" w:hAnsi="TH SarabunPSK" w:cs="TH SarabunPSK"/>
          <w:i/>
          <w:color w:val="7030A0"/>
          <w:sz w:val="32"/>
          <w:szCs w:val="32"/>
        </w:rPr>
        <w:t>Communication &amp; Collaboration</w:t>
      </w:r>
      <w:r w:rsidRPr="00225DE1">
        <w:rPr>
          <w:rFonts w:ascii="TH SarabunPSK" w:eastAsia="Sarabun" w:hAnsi="TH SarabunPSK" w:cs="TH SarabunPSK"/>
          <w:i/>
          <w:iCs/>
          <w:color w:val="7030A0"/>
          <w:sz w:val="32"/>
          <w:szCs w:val="32"/>
          <w:cs/>
        </w:rPr>
        <w:t>/</w:t>
      </w:r>
      <w:r w:rsidRPr="00225DE1">
        <w:rPr>
          <w:rFonts w:ascii="TH SarabunPSK" w:eastAsia="Sarabun" w:hAnsi="TH SarabunPSK" w:cs="TH SarabunPSK"/>
          <w:i/>
          <w:color w:val="7030A0"/>
          <w:sz w:val="32"/>
          <w:szCs w:val="32"/>
        </w:rPr>
        <w:t>Work with Team</w:t>
      </w:r>
      <w:r w:rsidRPr="00225DE1">
        <w:rPr>
          <w:rFonts w:ascii="TH SarabunPSK" w:eastAsia="Sarabun" w:hAnsi="TH SarabunPSK" w:cs="TH SarabunPSK"/>
          <w:i/>
          <w:iCs/>
          <w:color w:val="7030A0"/>
          <w:sz w:val="32"/>
          <w:szCs w:val="32"/>
          <w:cs/>
        </w:rPr>
        <w:t>]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 </w:t>
      </w:r>
    </w:p>
    <w:p w:rsidR="007E53F2" w:rsidRPr="00225DE1" w:rsidRDefault="007E53F2" w:rsidP="007E53F2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709"/>
        </w:tabs>
        <w:ind w:right="-16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- มีทักษะด้านการสื่อสารอย่างไร </w:t>
      </w:r>
    </w:p>
    <w:p w:rsidR="007E53F2" w:rsidRPr="00225DE1" w:rsidRDefault="007E53F2" w:rsidP="007E53F2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709"/>
        </w:tabs>
        <w:ind w:right="-16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- มีทักษะในการร่วมมือ/ทำงานกับผู้อื่นอย่างไร </w:t>
      </w:r>
    </w:p>
    <w:p w:rsidR="007E53F2" w:rsidRPr="00225DE1" w:rsidRDefault="007E53F2" w:rsidP="007E53F2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>
        <w:rPr>
          <w:rFonts w:ascii="TH SarabunPSK" w:eastAsia="Sarabun" w:hAnsi="TH SarabunPSK" w:cs="TH SarabunPSK"/>
          <w:color w:val="7030A0"/>
          <w:sz w:val="32"/>
          <w:szCs w:val="32"/>
        </w:rPr>
        <w:t>4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)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Psychomotor Domain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(ถ้ามี) มีทักษะพิสัยในการทำสิ่งใด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EF2588" w:rsidRPr="00225DE1" w:rsidRDefault="00EF2588" w:rsidP="00EF2588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F2588" w:rsidP="00EF2588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F2588" w:rsidP="004972FD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F2588" w:rsidP="004972FD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F2588" w:rsidP="004972FD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8B6430" w:rsidRDefault="00414E85" w:rsidP="003653D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ind w:right="252"/>
        <w:jc w:val="thaiDistribute"/>
        <w:rPr>
          <w:rFonts w:ascii="TH SarabunPSK" w:eastAsia="Sarabun" w:hAnsi="TH SarabunPSK" w:cs="TH SarabunPSK"/>
          <w:b/>
          <w:bCs/>
          <w:color w:val="7030A0"/>
          <w:sz w:val="32"/>
          <w:szCs w:val="32"/>
        </w:rPr>
      </w:pPr>
      <w:r w:rsidRPr="008B6430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คำอธิบายเพิ่มเติม</w:t>
      </w:r>
    </w:p>
    <w:p w:rsidR="003653D7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284"/>
        </w:tabs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ก</w:t>
      </w:r>
      <w:r w:rsidR="003653D7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.</w:t>
      </w:r>
      <w:r w:rsidR="003653D7"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เป็นเสมือนตัววัด (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measures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) การบรรลุวัตถุประสงค์ของรายวิชา จึงมีลักษณะคล้ายกับการกำหนด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KPI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และสามารถใช้แนวคิดของ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SMART Model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ในการกำหนด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CLO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ได้ (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SMART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Specific, Measurable, Achievable, Relevant, Time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bound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)</w:t>
      </w:r>
    </w:p>
    <w:p w:rsidR="003653D7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284"/>
        </w:tabs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ข.</w:t>
      </w:r>
      <w:r w:rsidR="003653D7"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การกำหนด “ผลลัพธ์การเรียนรู้ที่คาดหวังระดับรายวิชา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” จึงกระทำได้โดย แปลงวัตถุประสงค์ของรายวิชา ให้เป็นพฤติกรรมที่ผู้เรียนสามารถแสดงให้สังเกตเห็นได้ (ในเชิงการแสดงความรู้ ความสามารถ และทักษะของผู้เรียน) ทำให้วัดและประเมินระดับความสามารถ/สมรรถนะได้ เพื่อให้มีหลักฐานและมั่นใจ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lastRenderedPageBreak/>
        <w:t>ได้ว่า ผู้เรียนที่ได้รับประสบการณ์การเรียนรู้และผ่านเกณฑ์การประเมินผลของรายวิชาได้บ</w:t>
      </w:r>
      <w:r w:rsidR="00DD2F8E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รรลุวัตถุประสงค์ที่กำหนดไว้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และมีระดับสมรรถนะ</w:t>
      </w:r>
      <w:r w:rsidR="00DD2F8E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ไม่ต่ำกว่ามาตรฐานที่รายวิชากำหนดไว้</w:t>
      </w:r>
    </w:p>
    <w:p w:rsidR="003653D7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284"/>
        </w:tabs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ค</w:t>
      </w:r>
      <w:r w:rsidR="007F45BD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.</w:t>
      </w:r>
      <w:r w:rsidR="003653D7"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CLO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ที่ดี ควรมีโครงสร้าง </w:t>
      </w:r>
      <w:r w:rsidR="003653D7" w:rsidRPr="00225DE1">
        <w:rPr>
          <w:rFonts w:ascii="TH SarabunPSK" w:eastAsia="Sarabun" w:hAnsi="TH SarabunPSK" w:cs="TH SarabunPSK"/>
          <w:color w:val="7030A0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ประการ ดังนี้:</w:t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="00AA5DF8" w:rsidRPr="00225DE1">
        <w:rPr>
          <w:rFonts w:ascii="TH SarabunPSK" w:eastAsia="Sarabun" w:hAnsi="TH SarabunPSK" w:cs="TH SarabunPSK"/>
          <w:color w:val="7030A0"/>
          <w:sz w:val="32"/>
          <w:szCs w:val="32"/>
        </w:rPr>
        <w:t>1</w:t>
      </w:r>
      <w:r w:rsidR="00AA5DF8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color w:val="7030A0"/>
          <w:sz w:val="32"/>
          <w:szCs w:val="32"/>
        </w:rPr>
        <w:t xml:space="preserve">action </w:t>
      </w:r>
      <w:r w:rsidR="00DD2F8E" w:rsidRPr="00225DE1">
        <w:rPr>
          <w:rFonts w:ascii="TH SarabunPSK" w:eastAsia="Sarabun" w:hAnsi="TH SarabunPSK" w:cs="TH SarabunPSK"/>
          <w:b/>
          <w:color w:val="7030A0"/>
          <w:sz w:val="32"/>
          <w:szCs w:val="32"/>
        </w:rPr>
        <w:t>verb</w:t>
      </w:r>
      <w:r w:rsidR="00DD2F8E" w:rsidRPr="00225DE1">
        <w:rPr>
          <w:rFonts w:ascii="TH SarabunPSK" w:eastAsia="Sarabun" w:hAnsi="TH SarabunPSK" w:cs="TH SarabunPSK"/>
          <w:b/>
          <w:color w:val="7030A0"/>
          <w:sz w:val="32"/>
          <w:szCs w:val="32"/>
          <w:cs/>
        </w:rPr>
        <w:t>: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ระบุความสามารถหรือทักษะที่นิสิตจะต้องแสดงสมรรถนะให้สังเกตเห็น เพื่อให้วัดความสามารถนั้น</w:t>
      </w:r>
      <w:r w:rsidR="00BB4521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ๆ</w:t>
      </w:r>
      <w:r w:rsidR="00AA5DF8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ได้</w:t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="00AA5DF8"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</w:rPr>
        <w:t>2</w:t>
      </w:r>
      <w:r w:rsidR="00AA5DF8"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color w:val="7030A0"/>
          <w:sz w:val="32"/>
          <w:szCs w:val="32"/>
        </w:rPr>
        <w:t>learning content</w:t>
      </w:r>
      <w:r w:rsidR="00AA5DF8" w:rsidRPr="00225DE1">
        <w:rPr>
          <w:rFonts w:ascii="TH SarabunPSK" w:eastAsia="Sarabun" w:hAnsi="TH SarabunPSK" w:cs="TH SarabunPSK"/>
          <w:b/>
          <w:color w:val="7030A0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: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ความรู้</w:t>
      </w:r>
      <w:r w:rsidR="00AA5DF8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ที่รายวิชาต้องการให้นิสิตได้รับ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และจะใช้ในการแสดงความสามารถ (ตาม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>action verb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) </w:t>
      </w:r>
      <w:r w:rsidR="00AA5DF8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ที่กำหนด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เพื่อให้วัดผลการแสดงออก ทั้งนี้ ความรู้ดังกล่าว จะเป็นประโยชน์ในการที่ผู้เรียนจะใช้ต่อยอดสำหรับการเรียนรู้ในรายวิชาอื่น</w:t>
      </w:r>
      <w:r w:rsidR="00BB4521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ๆ ของหลักสูตร เพื่อให้บรรลุ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PLOs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หรือเพื่อการทำงานในอนาคต </w:t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color w:val="7030A0"/>
          <w:sz w:val="32"/>
          <w:szCs w:val="32"/>
        </w:rPr>
        <w:tab/>
      </w:r>
      <w:r w:rsidR="00AA5DF8" w:rsidRPr="00225DE1">
        <w:rPr>
          <w:rFonts w:ascii="TH SarabunPSK" w:eastAsia="Sarabun" w:hAnsi="TH SarabunPSK" w:cs="TH SarabunPSK"/>
          <w:b/>
          <w:color w:val="7030A0"/>
          <w:sz w:val="32"/>
          <w:szCs w:val="32"/>
        </w:rPr>
        <w:t>3</w:t>
      </w:r>
      <w:r w:rsidR="00AA5DF8"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color w:val="7030A0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color w:val="7030A0"/>
          <w:sz w:val="32"/>
          <w:szCs w:val="32"/>
        </w:rPr>
        <w:t xml:space="preserve">criteria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หรือ</w:t>
      </w:r>
      <w:r w:rsidR="00494EA9" w:rsidRPr="00225DE1">
        <w:rPr>
          <w:rFonts w:ascii="TH SarabunPSK" w:eastAsia="Sarabun" w:hAnsi="TH SarabunPSK" w:cs="TH SarabunPSK"/>
          <w:b/>
          <w:color w:val="7030A0"/>
          <w:sz w:val="32"/>
          <w:szCs w:val="32"/>
        </w:rPr>
        <w:t xml:space="preserve"> standard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เกณฑ์หรือมาตรฐานของระดับความสามารถ (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>performance level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) ที่รายวิชา</w:t>
      </w:r>
      <w:r w:rsidR="007F45BD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กำหนดไว้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สำหรับ</w:t>
      </w:r>
      <w:r w:rsidR="007F45BD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การตัดสินผลการประเมิน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ว่านิสิตได้บรรลุผลสำเร็จการศึกษาในรายวิชาหรือไม่</w:t>
      </w:r>
      <w:r w:rsidR="007F45BD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โดยมีวลีนำชุดของ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CLO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(ที่เริ่มต้นด้วย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>action verb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) ว่า “</w:t>
      </w:r>
      <w:r w:rsidR="007F45BD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เมื่อสิ้นสุดการเรียนการสอน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นิสิตที่สำเร็จจากการศึกษาในรายวิชาจะสามารถ</w:t>
      </w:r>
      <w:r w:rsidR="007F45BD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..............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”</w:t>
      </w:r>
    </w:p>
    <w:p w:rsidR="003653D7" w:rsidRPr="00225DE1" w:rsidRDefault="00494EA9" w:rsidP="00626C6C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ง</w:t>
      </w:r>
      <w:r w:rsidR="007F45BD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.</w:t>
      </w:r>
      <w:r w:rsidR="003653D7"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ในหนึ่ง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CLO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อาจประกอบด้วย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learning domain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มากกว่า </w:t>
      </w:r>
      <w:r w:rsidR="003653D7" w:rsidRPr="00225DE1">
        <w:rPr>
          <w:rFonts w:ascii="TH SarabunPSK" w:eastAsia="Sarabun" w:hAnsi="TH SarabunPSK" w:cs="TH SarabunPSK"/>
          <w:color w:val="7030A0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domain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action verb &amp; criteria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/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standard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) ทั้งนี้ ควรมีเพียง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1 action verb 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ถ้ามี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2 action verbs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ควรอยู่ใน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domain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เดียวกัน  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จ</w:t>
      </w:r>
      <w:r w:rsidR="007F45BD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.</w:t>
      </w:r>
      <w:r w:rsidR="003653D7"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จำนวนของ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ที่เหมาะสมใน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u w:val="single"/>
          <w:cs/>
        </w:rPr>
        <w:t xml:space="preserve">แต่ละรายวิชา ประมาณ </w:t>
      </w:r>
      <w:r w:rsidR="003653D7" w:rsidRPr="00225DE1">
        <w:rPr>
          <w:rFonts w:ascii="TH SarabunPSK" w:eastAsia="Sarabun" w:hAnsi="TH SarabunPSK" w:cs="TH SarabunPSK"/>
          <w:color w:val="7030A0"/>
          <w:sz w:val="32"/>
          <w:szCs w:val="32"/>
          <w:u w:val="single"/>
        </w:rPr>
        <w:t xml:space="preserve">4 </w:t>
      </w:r>
      <w:r w:rsidR="003653D7" w:rsidRPr="00225DE1">
        <w:rPr>
          <w:rFonts w:ascii="TH SarabunPSK" w:eastAsia="Sarabun" w:hAnsi="TH SarabunPSK" w:cs="TH SarabunPSK"/>
          <w:color w:val="7030A0"/>
          <w:sz w:val="32"/>
          <w:szCs w:val="32"/>
          <w:u w:val="single"/>
          <w:cs/>
        </w:rPr>
        <w:t xml:space="preserve">- </w:t>
      </w:r>
      <w:r w:rsidR="003653D7" w:rsidRPr="00225DE1">
        <w:rPr>
          <w:rFonts w:ascii="TH SarabunPSK" w:eastAsia="Sarabun" w:hAnsi="TH SarabunPSK" w:cs="TH SarabunPSK"/>
          <w:color w:val="7030A0"/>
          <w:sz w:val="32"/>
          <w:szCs w:val="32"/>
          <w:u w:val="single"/>
        </w:rPr>
        <w:t>8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u w:val="singl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u w:val="single"/>
        </w:rPr>
        <w:t>CLOs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972FD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626C6C" w:rsidP="003653D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52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>
        <w:trPr>
          <w:trHeight w:val="639"/>
        </w:trPr>
        <w:tc>
          <w:tcPr>
            <w:tcW w:w="3042" w:type="dxa"/>
          </w:tcPr>
          <w:p w:rsidR="00ED7BD4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261" w:type="dxa"/>
          </w:tcPr>
          <w:p w:rsidR="00ED7BD4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790" w:type="dxa"/>
          </w:tcPr>
          <w:p w:rsidR="00ED7BD4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</w:tbl>
    <w:p w:rsidR="00ED7BD4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626C6C" w:rsidRDefault="00626C6C" w:rsidP="00626C6C">
      <w:pPr>
        <w:pBdr>
          <w:top w:val="nil"/>
          <w:left w:val="nil"/>
          <w:bottom w:val="nil"/>
          <w:right w:val="nil"/>
          <w:between w:val="nil"/>
        </w:pBdr>
        <w:ind w:left="360" w:right="252" w:firstLine="90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225DE1" w:rsidRDefault="00626C6C" w:rsidP="00626C6C">
      <w:pPr>
        <w:pBdr>
          <w:top w:val="nil"/>
          <w:left w:val="nil"/>
          <w:bottom w:val="nil"/>
          <w:right w:val="nil"/>
          <w:between w:val="nil"/>
        </w:pBdr>
        <w:ind w:left="360" w:right="252" w:firstLine="9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B6430" w:rsidRDefault="00414E85" w:rsidP="004972FD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8B6430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คำอธิบายเพิ่มเติม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</w:t>
      </w:r>
    </w:p>
    <w:p w:rsidR="003653D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ระบุข้อมูล</w:t>
      </w:r>
      <w:r w:rsidR="008B6430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กระบวนการหรือวิธีการ ผู้รับผิดชอบดำเนินการ และ เวลาที่จัดสรรให้สำหรับนิสิตรายกลุ่มหรือรายบุคคล</w:t>
      </w: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 xml:space="preserve">CLO1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6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58"/>
        <w:gridCol w:w="4159"/>
      </w:tblGrid>
      <w:tr w:rsidR="005868C8" w:rsidRPr="00225DE1" w:rsidTr="003653D7">
        <w:trPr>
          <w:cantSplit/>
          <w:trHeight w:val="512"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4158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159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3653D7">
        <w:trPr>
          <w:cantSplit/>
          <w:trHeight w:val="419"/>
        </w:trPr>
        <w:tc>
          <w:tcPr>
            <w:tcW w:w="1322" w:type="dxa"/>
            <w:vMerge/>
            <w:vAlign w:val="center"/>
          </w:tcPr>
          <w:p w:rsidR="00ED7BD4" w:rsidRPr="00225DE1" w:rsidRDefault="00ED7BD4" w:rsidP="00497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8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9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3653D7">
        <w:trPr>
          <w:trHeight w:val="280"/>
        </w:trPr>
        <w:tc>
          <w:tcPr>
            <w:tcW w:w="1322" w:type="dxa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4158" w:type="dxa"/>
            <w:vAlign w:val="center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4159" w:type="dxa"/>
            <w:vAlign w:val="center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3653D7" w:rsidRPr="00225DE1" w:rsidTr="003653D7">
        <w:trPr>
          <w:trHeight w:val="280"/>
        </w:trPr>
        <w:tc>
          <w:tcPr>
            <w:tcW w:w="1322" w:type="dxa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4158" w:type="dxa"/>
            <w:vAlign w:val="center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4159" w:type="dxa"/>
            <w:vAlign w:val="center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3653D7" w:rsidRPr="00225DE1" w:rsidTr="003653D7">
        <w:trPr>
          <w:trHeight w:val="280"/>
        </w:trPr>
        <w:tc>
          <w:tcPr>
            <w:tcW w:w="1322" w:type="dxa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4158" w:type="dxa"/>
            <w:vAlign w:val="center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fldChar w:fldCharType="begin"/>
            </w:r>
            <w:r w:rsidRPr="00225DE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instrText xml:space="preserve"> MAC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4159" w:type="dxa"/>
            <w:vAlign w:val="center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3653D7" w:rsidRPr="00225DE1" w:rsidTr="003653D7">
        <w:trPr>
          <w:trHeight w:val="419"/>
        </w:trPr>
        <w:tc>
          <w:tcPr>
            <w:tcW w:w="1322" w:type="dxa"/>
            <w:vMerge w:val="restart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CLO4</w:t>
            </w:r>
          </w:p>
        </w:tc>
        <w:tc>
          <w:tcPr>
            <w:tcW w:w="4158" w:type="dxa"/>
            <w:vMerge w:val="restart"/>
            <w:vAlign w:val="center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fldChar w:fldCharType="begin"/>
            </w:r>
            <w:r w:rsidRPr="00225DE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Pr="00225DE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instrText xml:space="preserve">[........................................................] </w:instrText>
            </w:r>
            <w:r w:rsidRPr="00225DE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fldChar w:fldCharType="begin"/>
            </w:r>
            <w:r w:rsidRPr="00225DE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Pr="00225DE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instrText xml:space="preserve">[........................................................] </w:instrText>
            </w:r>
            <w:r w:rsidRPr="00225DE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fldChar w:fldCharType="begin"/>
            </w:r>
            <w:r w:rsidRPr="00225DE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instrText xml:space="preserve"> MACROBUTTON  AcceptAllChangesInDoc </w:instrText>
            </w:r>
            <w:r w:rsidRPr="00225DE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instrText xml:space="preserve">[........................................................] </w:instrText>
            </w:r>
            <w:r w:rsidRPr="00225DE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4159" w:type="dxa"/>
            <w:vMerge w:val="restart"/>
            <w:vAlign w:val="center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ED7BD4" w:rsidRPr="00225DE1" w:rsidTr="003653D7">
        <w:trPr>
          <w:trHeight w:val="419"/>
        </w:trPr>
        <w:tc>
          <w:tcPr>
            <w:tcW w:w="1322" w:type="dxa"/>
            <w:vMerge/>
            <w:vAlign w:val="center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8" w:type="dxa"/>
            <w:vMerge/>
            <w:vAlign w:val="center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9" w:type="dxa"/>
            <w:vMerge/>
            <w:vAlign w:val="center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551DE6" w:rsidRPr="00225DE1" w:rsidRDefault="00551DE6" w:rsidP="00F122A6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</w:p>
    <w:p w:rsidR="00414E85" w:rsidRPr="008B6430" w:rsidRDefault="00414E85" w:rsidP="00F122A6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b/>
          <w:bCs/>
          <w:color w:val="7030A0"/>
          <w:sz w:val="32"/>
          <w:szCs w:val="32"/>
        </w:rPr>
      </w:pPr>
      <w:r w:rsidRPr="008B6430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คำอธิบายเพิ่มเติม</w:t>
      </w:r>
    </w:p>
    <w:p w:rsidR="00551DE6" w:rsidRPr="00225DE1" w:rsidRDefault="00D905DE" w:rsidP="00551DE6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="00551DE6" w:rsidRPr="00225DE1">
        <w:rPr>
          <w:rFonts w:ascii="TH SarabunPSK" w:eastAsia="Sarabun" w:hAnsi="TH SarabunPSK" w:cs="TH SarabunPSK"/>
          <w:color w:val="7030A0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.</w:t>
      </w:r>
      <w:r w:rsidR="00551DE6"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ให้ระบุวิธีสอน/</w:t>
      </w:r>
      <w:r w:rsidR="00101CE0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วิธีการจัดประสบการณ์การเรียนรู้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และวิธีการวัดผลลัพธ์การเรียนรู้และเครื่องมือในการวัดผลลัพธ์การเรียนรู้ในการจัดการรายวิชา ตาม</w:t>
      </w:r>
      <w:r w:rsidR="00551DE6" w:rsidRPr="00225DE1">
        <w:rPr>
          <w:rFonts w:ascii="TH SarabunPSK" w:eastAsia="Sarabun" w:hAnsi="TH SarabunPSK" w:cs="TH SarabunPSK" w:hint="cs"/>
          <w:color w:val="7030A0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มคอ.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ตารางแสดงสัดส่วนการจัดการเรียนสอนแบบเชิงรุกลงในหัวตาราง :</w:t>
      </w:r>
    </w:p>
    <w:p w:rsidR="00551DE6" w:rsidRPr="00225DE1" w:rsidRDefault="00551DE6" w:rsidP="00551DE6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lastRenderedPageBreak/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- วิธีการจัดประสบการณ์การเรียนรู้ เช่น การจัดการเรียนรู้เชิงรุก แบบ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>Problem Based Learning</w:t>
      </w:r>
      <w:r w:rsidR="001E364F">
        <w:rPr>
          <w:rFonts w:ascii="TH SarabunPSK" w:eastAsia="Sarabun" w:hAnsi="TH SarabunPSK" w:cs="TH SarabunPSK"/>
          <w:color w:val="7030A0"/>
          <w:sz w:val="32"/>
          <w:szCs w:val="32"/>
        </w:rPr>
        <w:t>,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 Project </w:t>
      </w:r>
      <w:r w:rsidR="001E364F" w:rsidRPr="0029196A">
        <w:rPr>
          <w:rFonts w:ascii="TH SarabunPSK" w:eastAsia="Sarabun" w:hAnsi="TH SarabunPSK" w:cs="TH SarabunPSK"/>
          <w:color w:val="7030A0"/>
          <w:sz w:val="32"/>
          <w:szCs w:val="32"/>
        </w:rPr>
        <w:t>B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>ased Learning</w:t>
      </w:r>
      <w:r w:rsidR="001E364F">
        <w:rPr>
          <w:rFonts w:ascii="TH SarabunPSK" w:eastAsia="Sarabun" w:hAnsi="TH SarabunPSK" w:cs="TH SarabunPSK"/>
          <w:color w:val="7030A0"/>
          <w:sz w:val="32"/>
          <w:szCs w:val="32"/>
        </w:rPr>
        <w:t>,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 Research Based Learning</w:t>
      </w:r>
      <w:r w:rsidR="001E364F">
        <w:rPr>
          <w:rFonts w:ascii="TH SarabunPSK" w:eastAsia="Sarabun" w:hAnsi="TH SarabunPSK" w:cs="TH SarabunPSK"/>
          <w:color w:val="7030A0"/>
          <w:sz w:val="32"/>
          <w:szCs w:val="32"/>
        </w:rPr>
        <w:t>,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 Activity Based Learning</w:t>
      </w:r>
      <w:r w:rsidR="001E364F">
        <w:rPr>
          <w:rFonts w:ascii="TH SarabunPSK" w:eastAsia="Sarabun" w:hAnsi="TH SarabunPSK" w:cs="TH SarabunPSK"/>
          <w:color w:val="7030A0"/>
          <w:sz w:val="32"/>
          <w:szCs w:val="32"/>
        </w:rPr>
        <w:t>,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 Community Based learning</w:t>
      </w:r>
      <w:r w:rsidR="001E364F">
        <w:rPr>
          <w:rFonts w:ascii="TH SarabunPSK" w:eastAsia="Sarabun" w:hAnsi="TH SarabunPSK" w:cs="TH SarabunPSK"/>
          <w:color w:val="7030A0"/>
          <w:sz w:val="32"/>
          <w:szCs w:val="32"/>
        </w:rPr>
        <w:t>,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บรรยาย</w:t>
      </w:r>
      <w:r w:rsidR="001E364F">
        <w:rPr>
          <w:rFonts w:ascii="TH SarabunPSK" w:eastAsia="Sarabun" w:hAnsi="TH SarabunPSK" w:cs="TH SarabunPSK"/>
          <w:color w:val="7030A0"/>
          <w:sz w:val="32"/>
          <w:szCs w:val="32"/>
        </w:rPr>
        <w:t>,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อภิปรายกลุ่ม</w:t>
      </w:r>
      <w:r w:rsidR="001E364F">
        <w:rPr>
          <w:rFonts w:ascii="TH SarabunPSK" w:eastAsia="Sarabun" w:hAnsi="TH SarabunPSK" w:cs="TH SarabunPSK"/>
          <w:color w:val="7030A0"/>
          <w:sz w:val="32"/>
          <w:szCs w:val="32"/>
        </w:rPr>
        <w:t>,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สาธิต</w:t>
      </w:r>
      <w:r w:rsidR="001E364F">
        <w:rPr>
          <w:rFonts w:ascii="TH SarabunPSK" w:eastAsia="Sarabun" w:hAnsi="TH SarabunPSK" w:cs="TH SarabunPSK"/>
          <w:color w:val="7030A0"/>
          <w:sz w:val="32"/>
          <w:szCs w:val="32"/>
        </w:rPr>
        <w:t>,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ทำงานกลุ่ม ฯลฯ</w:t>
      </w:r>
    </w:p>
    <w:p w:rsidR="00551DE6" w:rsidRPr="00225DE1" w:rsidRDefault="00551DE6" w:rsidP="00551DE6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- วิธีการวัดผลลัพธ์การเรียนรู้ เช่น สอบข้อเขียน (ระบุชนิดของข้อสอบ: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MCQ, MEQ, Short answer,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ฯลฯ)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,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สอบปฏิบัติ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,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ประเมินพฤติกรรมในการทำงานกลุ่ม รายงานกลุ่มรายงานรายบุคคล ฯลฯ </w:t>
      </w:r>
    </w:p>
    <w:p w:rsidR="00551DE6" w:rsidRPr="00225DE1" w:rsidRDefault="00551DE6" w:rsidP="00551DE6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="00272424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-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เครื่องมือในการวัดผลลัพธ์การเรียนรู้ เช่น ข้อสอบ แบบประเมินฯ แบบสังเกต ฯลฯ</w:t>
      </w:r>
    </w:p>
    <w:p w:rsidR="00551DE6" w:rsidRPr="00225DE1" w:rsidRDefault="00551DE6" w:rsidP="00551DE6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ตารางนี้จะแสดงข้อมูลสนับสนุนการออกแบบรายวิชาที่เป็นไปตามหลักการ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constructive alignment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ในระดับรายวิชา</w:t>
      </w:r>
    </w:p>
    <w:p w:rsidR="00ED7BD4" w:rsidRPr="00225DE1" w:rsidRDefault="00551DE6" w:rsidP="00551DE6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  <w:t>3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นำสิ่งที่ระบุในหมวด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4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ไปแสดงในหมวด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ให้สอดคล้องกัน   </w:t>
      </w:r>
    </w:p>
    <w:p w:rsidR="00551DE6" w:rsidRPr="00225DE1" w:rsidRDefault="00551DE6" w:rsidP="004972FD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F122A6" w:rsidRPr="00225DE1" w:rsidRDefault="00F122A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Style w:val="a7"/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3402"/>
        <w:gridCol w:w="1276"/>
      </w:tblGrid>
      <w:tr w:rsidR="00ED7BD4" w:rsidRPr="00225DE1" w:rsidTr="00626C6C">
        <w:trPr>
          <w:cantSplit/>
          <w:trHeight w:val="20"/>
          <w:tblHeader/>
        </w:trPr>
        <w:tc>
          <w:tcPr>
            <w:tcW w:w="851" w:type="dxa"/>
            <w:vMerge w:val="restart"/>
            <w:vAlign w:val="center"/>
          </w:tcPr>
          <w:p w:rsidR="00ED7BD4" w:rsidRPr="00225DE1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vAlign w:val="center"/>
          </w:tcPr>
          <w:p w:rsidR="00ED7BD4" w:rsidRPr="00225DE1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84" w:type="dxa"/>
            <w:gridSpan w:val="2"/>
          </w:tcPr>
          <w:p w:rsidR="00ED7BD4" w:rsidRPr="00225DE1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402" w:type="dxa"/>
            <w:vMerge w:val="restart"/>
            <w:vAlign w:val="center"/>
          </w:tcPr>
          <w:p w:rsidR="00ED7BD4" w:rsidRPr="00225DE1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276" w:type="dxa"/>
            <w:vMerge w:val="restart"/>
            <w:vAlign w:val="center"/>
          </w:tcPr>
          <w:p w:rsidR="00ED7BD4" w:rsidRPr="00225DE1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ED7BD4" w:rsidRPr="00225DE1" w:rsidTr="00626C6C">
        <w:trPr>
          <w:cantSplit/>
          <w:trHeight w:val="20"/>
          <w:tblHeader/>
        </w:trPr>
        <w:tc>
          <w:tcPr>
            <w:tcW w:w="851" w:type="dxa"/>
            <w:vMerge/>
            <w:vAlign w:val="center"/>
          </w:tcPr>
          <w:p w:rsidR="00ED7BD4" w:rsidRPr="00225DE1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3" w:type="dxa"/>
            <w:vMerge/>
            <w:vAlign w:val="center"/>
          </w:tcPr>
          <w:p w:rsidR="00ED7BD4" w:rsidRPr="00225DE1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ED7BD4" w:rsidRPr="00225DE1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76" w:type="dxa"/>
            <w:vAlign w:val="center"/>
          </w:tcPr>
          <w:p w:rsidR="00ED7BD4" w:rsidRPr="00225DE1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3402" w:type="dxa"/>
            <w:vMerge/>
            <w:vAlign w:val="center"/>
          </w:tcPr>
          <w:p w:rsidR="00ED7BD4" w:rsidRPr="00225DE1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ED7BD4" w:rsidRPr="00225DE1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26C6C">
        <w:trPr>
          <w:trHeight w:val="20"/>
        </w:trPr>
        <w:tc>
          <w:tcPr>
            <w:tcW w:w="851" w:type="dxa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03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cantSplit/>
          <w:trHeight w:val="20"/>
        </w:trPr>
        <w:tc>
          <w:tcPr>
            <w:tcW w:w="851" w:type="dxa"/>
            <w:vMerge w:val="restart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903" w:type="dxa"/>
            <w:vMerge w:val="restart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:rsidR="00ED7BD4" w:rsidRPr="00225DE1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1: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:rsidR="00ED7BD4" w:rsidRPr="0068172D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บรรยาย : </w:t>
            </w: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ppt </w:t>
            </w: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และตำรา...บทที่...</w:t>
            </w:r>
          </w:p>
        </w:tc>
        <w:tc>
          <w:tcPr>
            <w:tcW w:w="1276" w:type="dxa"/>
            <w:vMerge w:val="restart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1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cantSplit/>
          <w:trHeight w:val="20"/>
        </w:trPr>
        <w:tc>
          <w:tcPr>
            <w:tcW w:w="851" w:type="dxa"/>
            <w:vMerge/>
          </w:tcPr>
          <w:p w:rsidR="00ED7BD4" w:rsidRPr="00225DE1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3" w:type="dxa"/>
            <w:vMerge/>
          </w:tcPr>
          <w:p w:rsidR="00ED7BD4" w:rsidRPr="00225DE1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dashed" w:sz="4" w:space="0" w:color="000000"/>
            </w:tcBorders>
          </w:tcPr>
          <w:p w:rsidR="00ED7BD4" w:rsidRPr="00225DE1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1: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276" w:type="dxa"/>
            <w:tcBorders>
              <w:top w:val="dashed" w:sz="4" w:space="0" w:color="000000"/>
            </w:tcBorders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shd w:val="clear" w:color="auto" w:fill="FFFFFF" w:themeFill="background1"/>
          </w:tcPr>
          <w:p w:rsidR="00ED7BD4" w:rsidRPr="0068172D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อภิปรายกลุ่ม : .......</w:t>
            </w:r>
          </w:p>
        </w:tc>
        <w:tc>
          <w:tcPr>
            <w:tcW w:w="1276" w:type="dxa"/>
            <w:vMerge/>
          </w:tcPr>
          <w:p w:rsidR="00ED7BD4" w:rsidRPr="00225DE1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trHeight w:val="20"/>
        </w:trPr>
        <w:tc>
          <w:tcPr>
            <w:tcW w:w="851" w:type="dxa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903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68172D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cantSplit/>
          <w:trHeight w:val="20"/>
        </w:trPr>
        <w:tc>
          <w:tcPr>
            <w:tcW w:w="851" w:type="dxa"/>
            <w:vMerge w:val="restart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903" w:type="dxa"/>
            <w:vMerge w:val="restart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:rsidR="00ED7BD4" w:rsidRPr="00225DE1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:rsidR="00ED7BD4" w:rsidRPr="0068172D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บรรยาย : บทเรียนออนไลน์</w:t>
            </w:r>
          </w:p>
        </w:tc>
        <w:tc>
          <w:tcPr>
            <w:tcW w:w="1276" w:type="dxa"/>
            <w:vMerge w:val="restart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cantSplit/>
          <w:trHeight w:val="20"/>
        </w:trPr>
        <w:tc>
          <w:tcPr>
            <w:tcW w:w="851" w:type="dxa"/>
            <w:vMerge/>
          </w:tcPr>
          <w:p w:rsidR="00ED7BD4" w:rsidRPr="00225DE1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3" w:type="dxa"/>
            <w:vMerge/>
          </w:tcPr>
          <w:p w:rsidR="00ED7BD4" w:rsidRPr="00225DE1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dashed" w:sz="4" w:space="0" w:color="000000"/>
              <w:bottom w:val="dashed" w:sz="4" w:space="0" w:color="000000"/>
            </w:tcBorders>
          </w:tcPr>
          <w:p w:rsidR="00ED7BD4" w:rsidRPr="00225DE1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1: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276" w:type="dxa"/>
            <w:tcBorders>
              <w:top w:val="dashed" w:sz="4" w:space="0" w:color="000000"/>
              <w:bottom w:val="dashed" w:sz="4" w:space="0" w:color="000000"/>
            </w:tcBorders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 w:themeFill="background1"/>
          </w:tcPr>
          <w:p w:rsidR="00ED7BD4" w:rsidRPr="0068172D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วิเคราะห์กรณีศึกษา : กรณีปัญหา จำนวน </w:t>
            </w: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กรณี</w:t>
            </w:r>
          </w:p>
        </w:tc>
        <w:tc>
          <w:tcPr>
            <w:tcW w:w="1276" w:type="dxa"/>
            <w:vMerge/>
          </w:tcPr>
          <w:p w:rsidR="00ED7BD4" w:rsidRPr="00225DE1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cantSplit/>
          <w:trHeight w:val="20"/>
        </w:trPr>
        <w:tc>
          <w:tcPr>
            <w:tcW w:w="851" w:type="dxa"/>
            <w:vMerge/>
          </w:tcPr>
          <w:p w:rsidR="00ED7BD4" w:rsidRPr="00225DE1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3" w:type="dxa"/>
            <w:vMerge/>
          </w:tcPr>
          <w:p w:rsidR="00ED7BD4" w:rsidRPr="00225DE1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dashed" w:sz="4" w:space="0" w:color="000000"/>
            </w:tcBorders>
          </w:tcPr>
          <w:p w:rsidR="00ED7BD4" w:rsidRPr="00225DE1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dashed" w:sz="4" w:space="0" w:color="000000"/>
            </w:tcBorders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shd w:val="clear" w:color="auto" w:fill="FFFFFF" w:themeFill="background1"/>
          </w:tcPr>
          <w:p w:rsidR="00ED7BD4" w:rsidRPr="0068172D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การสะท้อนคิด : .......</w:t>
            </w:r>
          </w:p>
        </w:tc>
        <w:tc>
          <w:tcPr>
            <w:tcW w:w="1276" w:type="dxa"/>
            <w:vMerge/>
          </w:tcPr>
          <w:p w:rsidR="00ED7BD4" w:rsidRPr="00225DE1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cantSplit/>
          <w:trHeight w:val="20"/>
        </w:trPr>
        <w:tc>
          <w:tcPr>
            <w:tcW w:w="851" w:type="dxa"/>
            <w:vMerge w:val="restart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903" w:type="dxa"/>
            <w:vMerge w:val="restart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:rsidR="00ED7BD4" w:rsidRPr="00225DE1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1: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:rsidR="00ED7BD4" w:rsidRPr="0068172D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บรรยาย  :  </w:t>
            </w: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ppt </w:t>
            </w: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และตำรา...บทที่...</w:t>
            </w:r>
          </w:p>
        </w:tc>
        <w:tc>
          <w:tcPr>
            <w:tcW w:w="1276" w:type="dxa"/>
            <w:vMerge w:val="restart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cantSplit/>
          <w:trHeight w:val="20"/>
        </w:trPr>
        <w:tc>
          <w:tcPr>
            <w:tcW w:w="851" w:type="dxa"/>
            <w:vMerge/>
          </w:tcPr>
          <w:p w:rsidR="00ED7BD4" w:rsidRPr="00225DE1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3" w:type="dxa"/>
            <w:vMerge/>
          </w:tcPr>
          <w:p w:rsidR="00ED7BD4" w:rsidRPr="00225DE1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dashed" w:sz="4" w:space="0" w:color="000000"/>
            </w:tcBorders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000000"/>
            </w:tcBorders>
          </w:tcPr>
          <w:p w:rsidR="00ED7BD4" w:rsidRPr="00225DE1" w:rsidRDefault="00452CD7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3402" w:type="dxa"/>
            <w:tcBorders>
              <w:top w:val="dashed" w:sz="4" w:space="0" w:color="000000"/>
            </w:tcBorders>
            <w:shd w:val="clear" w:color="auto" w:fill="FFFFFF" w:themeFill="background1"/>
          </w:tcPr>
          <w:p w:rsidR="00ED7BD4" w:rsidRPr="0068172D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สาธิต และ ปฏิบัติการในห้องทดลอง</w:t>
            </w:r>
          </w:p>
        </w:tc>
        <w:tc>
          <w:tcPr>
            <w:tcW w:w="1276" w:type="dxa"/>
            <w:vMerge/>
          </w:tcPr>
          <w:p w:rsidR="00ED7BD4" w:rsidRPr="00225DE1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trHeight w:val="20"/>
        </w:trPr>
        <w:tc>
          <w:tcPr>
            <w:tcW w:w="851" w:type="dxa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903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68172D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trHeight w:val="20"/>
        </w:trPr>
        <w:tc>
          <w:tcPr>
            <w:tcW w:w="851" w:type="dxa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903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452CD7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3402" w:type="dxa"/>
            <w:shd w:val="clear" w:color="auto" w:fill="FFFFFF" w:themeFill="background1"/>
          </w:tcPr>
          <w:p w:rsidR="00ED7BD4" w:rsidRPr="0068172D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ฝึกปฏิบัติ ณ สถานประกอบการ</w:t>
            </w: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trHeight w:val="20"/>
        </w:trPr>
        <w:tc>
          <w:tcPr>
            <w:tcW w:w="851" w:type="dxa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903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68172D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trHeight w:val="20"/>
        </w:trPr>
        <w:tc>
          <w:tcPr>
            <w:tcW w:w="851" w:type="dxa"/>
            <w:shd w:val="clear" w:color="auto" w:fill="auto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0065" w:type="dxa"/>
            <w:gridSpan w:val="5"/>
            <w:shd w:val="clear" w:color="auto" w:fill="FFFFFF" w:themeFill="background1"/>
          </w:tcPr>
          <w:p w:rsidR="00ED7BD4" w:rsidRPr="0068172D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8172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</w:tr>
      <w:tr w:rsidR="00ED7BD4" w:rsidRPr="00225DE1" w:rsidTr="0068172D">
        <w:trPr>
          <w:trHeight w:val="20"/>
        </w:trPr>
        <w:tc>
          <w:tcPr>
            <w:tcW w:w="851" w:type="dxa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903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68172D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trHeight w:val="20"/>
        </w:trPr>
        <w:tc>
          <w:tcPr>
            <w:tcW w:w="851" w:type="dxa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903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68172D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trHeight w:val="20"/>
        </w:trPr>
        <w:tc>
          <w:tcPr>
            <w:tcW w:w="851" w:type="dxa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903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</w:tcPr>
          <w:p w:rsidR="00ED7BD4" w:rsidRPr="00225DE1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68172D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จัดทำโครงงานกลุ่ม : คอมพิวเตอร์ </w:t>
            </w: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flip chart  </w:t>
            </w: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trHeight w:val="20"/>
        </w:trPr>
        <w:tc>
          <w:tcPr>
            <w:tcW w:w="851" w:type="dxa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903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8172D">
        <w:trPr>
          <w:trHeight w:val="20"/>
        </w:trPr>
        <w:tc>
          <w:tcPr>
            <w:tcW w:w="851" w:type="dxa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903" w:type="dxa"/>
            <w:vAlign w:val="center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252" w:hanging="25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</w:tcPr>
          <w:p w:rsidR="00ED7BD4" w:rsidRPr="00225DE1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276" w:type="dxa"/>
          </w:tcPr>
          <w:p w:rsidR="00ED7BD4" w:rsidRPr="00225DE1" w:rsidRDefault="00ED7BD4" w:rsidP="006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225DE1" w:rsidRDefault="00494EA9" w:rsidP="006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8172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นำเสนอโครงงานกลุ่ม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:  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ppt</w:t>
            </w: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26C6C">
        <w:trPr>
          <w:trHeight w:val="20"/>
        </w:trPr>
        <w:tc>
          <w:tcPr>
            <w:tcW w:w="851" w:type="dxa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903" w:type="dxa"/>
            <w:vAlign w:val="center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B6A16" w:rsidRPr="00225DE1" w:rsidTr="00626C6C">
        <w:trPr>
          <w:trHeight w:val="20"/>
        </w:trPr>
        <w:tc>
          <w:tcPr>
            <w:tcW w:w="851" w:type="dxa"/>
          </w:tcPr>
          <w:p w:rsidR="00EB6A16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903" w:type="dxa"/>
            <w:vAlign w:val="center"/>
          </w:tcPr>
          <w:p w:rsidR="00EB6A16" w:rsidRPr="00225DE1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8" w:type="dxa"/>
          </w:tcPr>
          <w:p w:rsidR="00EB6A16" w:rsidRPr="00225DE1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B6A16" w:rsidRPr="00225DE1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EB6A16" w:rsidRPr="00225DE1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EB6A16" w:rsidRPr="00225DE1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26C6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0065" w:type="dxa"/>
            <w:gridSpan w:val="5"/>
            <w:vMerge w:val="restart"/>
            <w:shd w:val="clear" w:color="auto" w:fill="D0CECE"/>
            <w:vAlign w:val="center"/>
          </w:tcPr>
          <w:p w:rsidR="00ED7BD4" w:rsidRPr="00225DE1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</w:tr>
      <w:tr w:rsidR="00ED7BD4" w:rsidRPr="00225DE1" w:rsidTr="00626C6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ED7BD4" w:rsidRPr="00225DE1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0065" w:type="dxa"/>
            <w:gridSpan w:val="5"/>
            <w:vMerge/>
            <w:shd w:val="clear" w:color="auto" w:fill="D0CECE"/>
            <w:vAlign w:val="center"/>
          </w:tcPr>
          <w:p w:rsidR="00ED7BD4" w:rsidRPr="00225DE1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626C6C">
        <w:trPr>
          <w:trHeight w:val="20"/>
        </w:trPr>
        <w:tc>
          <w:tcPr>
            <w:tcW w:w="851" w:type="dxa"/>
            <w:shd w:val="clear" w:color="auto" w:fill="auto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ED7BD4" w:rsidRPr="00225DE1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รวมชั่วโมง</w:t>
            </w:r>
          </w:p>
          <w:p w:rsidR="00ED7BD4" w:rsidRPr="00225DE1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D7BD4" w:rsidRPr="00225DE1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xx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BD4" w:rsidRPr="00225DE1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xx</w:t>
            </w:r>
          </w:p>
        </w:tc>
        <w:tc>
          <w:tcPr>
            <w:tcW w:w="3402" w:type="dxa"/>
            <w:shd w:val="clear" w:color="auto" w:fill="F2F2F2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/>
          </w:tcPr>
          <w:p w:rsidR="00ED7BD4" w:rsidRPr="00225DE1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8B6430" w:rsidRDefault="00414E85" w:rsidP="004972FD">
      <w:pPr>
        <w:pBdr>
          <w:top w:val="nil"/>
          <w:left w:val="nil"/>
          <w:bottom w:val="nil"/>
          <w:right w:val="nil"/>
          <w:between w:val="nil"/>
        </w:pBdr>
        <w:shd w:val="clear" w:color="auto" w:fill="DEEAF6"/>
        <w:ind w:right="74"/>
        <w:jc w:val="thaiDistribute"/>
        <w:rPr>
          <w:rFonts w:ascii="TH SarabunPSK" w:eastAsia="Sarabun" w:hAnsi="TH SarabunPSK" w:cs="TH SarabunPSK"/>
          <w:b/>
          <w:bCs/>
          <w:color w:val="7030A0"/>
          <w:sz w:val="32"/>
          <w:szCs w:val="32"/>
        </w:rPr>
      </w:pPr>
      <w:r w:rsidRPr="008B6430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lastRenderedPageBreak/>
        <w:t>คำอธิบายเพิ่มเติม</w:t>
      </w:r>
    </w:p>
    <w:p w:rsidR="00EB6A16" w:rsidRPr="00225DE1" w:rsidRDefault="00494EA9" w:rsidP="00EB6A16">
      <w:pPr>
        <w:pBdr>
          <w:top w:val="nil"/>
          <w:left w:val="nil"/>
          <w:bottom w:val="nil"/>
          <w:right w:val="nil"/>
          <w:between w:val="nil"/>
        </w:pBdr>
        <w:shd w:val="clear" w:color="auto" w:fill="DEEAF6"/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ภาคทฤษฎี</w:t>
      </w:r>
      <w:r w:rsidR="00EB6A16" w:rsidRPr="00225DE1">
        <w:rPr>
          <w:rFonts w:ascii="TH SarabunPSK" w:eastAsia="Sarabun" w:hAnsi="TH SarabunPSK" w:cs="TH SarabunPSK"/>
          <w:b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cognitive, affective &amp; social domain</w:t>
      </w:r>
    </w:p>
    <w:p w:rsidR="001E364F" w:rsidRPr="00225DE1" w:rsidRDefault="00494EA9" w:rsidP="00EB6A16">
      <w:pPr>
        <w:pBdr>
          <w:top w:val="nil"/>
          <w:left w:val="nil"/>
          <w:bottom w:val="nil"/>
          <w:right w:val="nil"/>
          <w:between w:val="nil"/>
        </w:pBdr>
        <w:shd w:val="clear" w:color="auto" w:fill="DEEAF6"/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ภาคปฏิบัติ</w:t>
      </w:r>
      <w:r w:rsidR="00EB6A16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หมายถึง กิจกรรมการเรียนรู้เพื่อพัฒนาทักษะด้าน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psychomotor</w:t>
      </w: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หรือ ฝึกประสบการณ์ในสถานประกอบการ (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workplace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based experience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)</w:t>
      </w:r>
    </w:p>
    <w:p w:rsidR="00EB6A16" w:rsidRPr="00225DE1" w:rsidRDefault="00494EA9" w:rsidP="001E364F">
      <w:pPr>
        <w:pBdr>
          <w:top w:val="nil"/>
          <w:left w:val="nil"/>
          <w:bottom w:val="nil"/>
          <w:right w:val="nil"/>
          <w:between w:val="nil"/>
        </w:pBdr>
        <w:shd w:val="clear" w:color="auto" w:fill="DEEAF6"/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วิธีการ</w:t>
      </w: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vertAlign w:val="superscript"/>
          <w:cs/>
        </w:rPr>
        <w:t xml:space="preserve"> </w:t>
      </w:r>
      <w:r w:rsidR="001E364F">
        <w:rPr>
          <w:rFonts w:ascii="TH SarabunPSK" w:eastAsia="Sarabun" w:hAnsi="TH SarabunPSK" w:cs="TH SarabunPSK" w:hint="cs"/>
          <w:color w:val="7030A0"/>
          <w:sz w:val="32"/>
          <w:szCs w:val="32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5868C8" w:rsidRPr="00225DE1" w:rsidRDefault="005868C8" w:rsidP="00EB6A16">
      <w:pPr>
        <w:pBdr>
          <w:top w:val="nil"/>
          <w:left w:val="nil"/>
          <w:bottom w:val="nil"/>
          <w:right w:val="nil"/>
          <w:between w:val="nil"/>
        </w:pBdr>
        <w:shd w:val="clear" w:color="auto" w:fill="DEEAF6"/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 xml:space="preserve">ระบุ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บทการเรียนรู้ที่ ไม่น้อยกว่า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5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บทเรียน/หัวข้อ/รายละเอียด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กิจกรรมการเรียนการสอนและสื่อที่ใช้รวมทั้งอาจารย์ผู้สอน ในแต่ละหัวข้อ/รายละเอียดของรายวิชา</w:t>
      </w: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สามารถแยกชั่วโมงบรรยายและชั่วโมงปฏิบัติ ให้สอบทานความสอดคล้องของข้อมูลในหมวดที่ </w:t>
      </w:r>
      <w:r w:rsidR="00EB6A16" w:rsidRPr="00225DE1">
        <w:rPr>
          <w:rFonts w:ascii="TH SarabunPSK" w:eastAsia="Sarabun" w:hAnsi="TH SarabunPSK" w:cs="TH SarabunPSK"/>
          <w:color w:val="7030A0"/>
          <w:sz w:val="32"/>
          <w:szCs w:val="32"/>
        </w:rPr>
        <w:t>5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กับวิธีการจัดการเรียนการสอนที่ระบุไว้ในหมวดที่ </w:t>
      </w:r>
      <w:r w:rsidR="00EB6A16" w:rsidRPr="00225DE1">
        <w:rPr>
          <w:rFonts w:ascii="TH SarabunPSK" w:eastAsia="Sarabun" w:hAnsi="TH SarabunPSK" w:cs="TH SarabunPSK"/>
          <w:color w:val="7030A0"/>
          <w:sz w:val="32"/>
          <w:szCs w:val="32"/>
        </w:rPr>
        <w:t>4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ด้วย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626C6C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8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5868C8" w:rsidRPr="00225DE1" w:rsidTr="00FE1E39">
        <w:trPr>
          <w:cantSplit/>
          <w:trHeight w:val="20"/>
        </w:trPr>
        <w:tc>
          <w:tcPr>
            <w:tcW w:w="3635" w:type="dxa"/>
            <w:vMerge w:val="restart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FE1E39" w:rsidRPr="00225DE1" w:rsidTr="00FE1E39">
        <w:trPr>
          <w:cantSplit/>
          <w:trHeight w:val="20"/>
        </w:trPr>
        <w:tc>
          <w:tcPr>
            <w:tcW w:w="3635" w:type="dxa"/>
            <w:vMerge/>
            <w:vAlign w:val="center"/>
          </w:tcPr>
          <w:p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FE1E39" w:rsidRPr="00225DE1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FE1E39" w:rsidRPr="00225DE1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FE1E39">
        <w:trPr>
          <w:trHeight w:val="20"/>
        </w:trPr>
        <w:tc>
          <w:tcPr>
            <w:tcW w:w="3635" w:type="dxa"/>
          </w:tcPr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CLO1 </w:t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3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FE1E39">
        <w:trPr>
          <w:trHeight w:val="20"/>
        </w:trPr>
        <w:tc>
          <w:tcPr>
            <w:tcW w:w="3635" w:type="dxa"/>
          </w:tcPr>
          <w:p w:rsidR="00ED7BD4" w:rsidRPr="00225DE1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3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FE1E39">
        <w:trPr>
          <w:trHeight w:val="20"/>
        </w:trPr>
        <w:tc>
          <w:tcPr>
            <w:tcW w:w="3635" w:type="dxa"/>
          </w:tcPr>
          <w:p w:rsidR="00ED7BD4" w:rsidRPr="00225DE1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CLO3 </w:t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3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FE1E39">
        <w:trPr>
          <w:trHeight w:val="20"/>
        </w:trPr>
        <w:tc>
          <w:tcPr>
            <w:tcW w:w="3635" w:type="dxa"/>
          </w:tcPr>
          <w:p w:rsidR="00ED7BD4" w:rsidRPr="00225DE1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CLO4 </w:t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FE1E3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3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E1E39" w:rsidRPr="00225DE1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ED7BD4" w:rsidRPr="00225DE1" w:rsidRDefault="00452CD7" w:rsidP="004972FD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70"/>
        <w:jc w:val="thaiDistribute"/>
        <w:rPr>
          <w:rFonts w:ascii="TH SarabunPSK" w:eastAsia="Sarabun" w:hAnsi="TH SarabunPSK" w:cs="TH SarabunPSK"/>
          <w:b/>
          <w:bCs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คำอธิบายเพิ่มเติม</w:t>
      </w:r>
    </w:p>
    <w:p w:rsidR="00ED7BD4" w:rsidRPr="00225DE1" w:rsidRDefault="00494EA9" w:rsidP="004972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left="360" w:right="270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ให้แสดงวิธีการ/เครื่องมือ และน้ำหนัก ในการวัดผล/ประเมินผล ที่ใช้สำหรับแต่ละ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CLO</w:t>
      </w:r>
    </w:p>
    <w:p w:rsidR="00ED7BD4" w:rsidRPr="00225DE1" w:rsidRDefault="00494EA9" w:rsidP="004972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left="360" w:right="270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รวมน้ำหนักจากทุกเครื่องมือและทุก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เป็น </w:t>
      </w:r>
      <w:r w:rsidR="00452CD7" w:rsidRPr="00225DE1">
        <w:rPr>
          <w:rFonts w:ascii="TH SarabunPSK" w:eastAsia="Sarabun" w:hAnsi="TH SarabunPSK" w:cs="TH SarabunPSK" w:hint="cs"/>
          <w:color w:val="7030A0"/>
          <w:sz w:val="32"/>
          <w:szCs w:val="32"/>
          <w:cs/>
        </w:rPr>
        <w:t>100</w:t>
      </w:r>
    </w:p>
    <w:p w:rsidR="00ED7BD4" w:rsidRPr="00225DE1" w:rsidRDefault="00494EA9" w:rsidP="004972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left="360" w:right="270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สอบทานให้ข้อมูลสอดคล้องกับวิธีการวัดผลที่แสดงในตารางหมวดที่ </w:t>
      </w:r>
      <w:r w:rsidR="00452CD7" w:rsidRPr="00225DE1">
        <w:rPr>
          <w:rFonts w:ascii="TH SarabunPSK" w:eastAsia="Sarabun" w:hAnsi="TH SarabunPSK" w:cs="TH SarabunPSK" w:hint="cs"/>
          <w:color w:val="7030A0"/>
          <w:sz w:val="32"/>
          <w:szCs w:val="32"/>
          <w:cs/>
        </w:rPr>
        <w:t>4</w:t>
      </w:r>
    </w:p>
    <w:p w:rsidR="00ED7BD4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70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ให้สอบทานความสอดคล้องของข้อมูลในหมวดที่ </w:t>
      </w:r>
      <w:r w:rsidR="008F37AA" w:rsidRPr="00225DE1">
        <w:rPr>
          <w:rFonts w:ascii="TH SarabunPSK" w:eastAsia="Sarabun" w:hAnsi="TH SarabunPSK" w:cs="TH SarabunPSK" w:hint="cs"/>
          <w:color w:val="7030A0"/>
          <w:sz w:val="32"/>
          <w:szCs w:val="32"/>
          <w:cs/>
        </w:rPr>
        <w:t>5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กับวิธีการวัดผลฯ ที่ระบุไว้ในหมวดที่ </w:t>
      </w:r>
      <w:r w:rsidR="008F37AA" w:rsidRPr="00225DE1">
        <w:rPr>
          <w:rFonts w:ascii="TH SarabunPSK" w:eastAsia="Sarabun" w:hAnsi="TH SarabunPSK" w:cs="TH SarabunPSK" w:hint="cs"/>
          <w:color w:val="7030A0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ด้วย</w:t>
      </w: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452CD7" w:rsidRPr="00225DE1" w:rsidRDefault="00626C6C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452CD7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14E85" w:rsidP="004972FD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คำอธิบายเพิ่มเติม </w:t>
      </w:r>
    </w:p>
    <w:p w:rsidR="00ED7BD4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ก. ให้สัญลักษณ์หรือให้</w:t>
      </w:r>
      <w:r w:rsidR="008F37AA" w:rsidRPr="00225DE1">
        <w:rPr>
          <w:rFonts w:ascii="TH SarabunPSK" w:eastAsia="Sarabun" w:hAnsi="TH SarabunPSK" w:cs="TH SarabunPSK" w:hint="cs"/>
          <w:color w:val="7030A0"/>
          <w:sz w:val="32"/>
          <w:szCs w:val="32"/>
          <w:cs/>
        </w:rPr>
        <w:t>ค่าระดับขั้น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A, B,</w:t>
      </w:r>
      <w:r w:rsidR="008F37AA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……..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</w:rPr>
        <w:t>, F</w:t>
      </w:r>
    </w:p>
    <w:p w:rsidR="00ED7BD4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ข. ระบุเกณฑ์มาตรฐานการตัดสินให้สัญลักษณ์แต่ละอักษร</w:t>
      </w:r>
    </w:p>
    <w:p w:rsidR="00ED7BD4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ค. กำหนดการตัดสินผลให้ผ่านเกณฑ์การประเมินของรายวิชา เมื่อได้สัญลักษณ์ใด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626C6C" w:rsidRPr="00225DE1" w:rsidRDefault="00626C6C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FE19E7" w:rsidRDefault="00FE19E7" w:rsidP="00FE19E7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0F678D" w:rsidRDefault="000F678D" w:rsidP="00FE19E7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0F678D" w:rsidRPr="00225DE1" w:rsidRDefault="000F678D" w:rsidP="00FE19E7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225DE1" w:rsidRPr="00225DE1" w:rsidRDefault="00414E85" w:rsidP="008F2F98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left="1560" w:right="252" w:hanging="1560"/>
        <w:jc w:val="thaiDistribute"/>
        <w:rPr>
          <w:rFonts w:ascii="TH SarabunPSK" w:eastAsia="Sarabun" w:hAnsi="TH SarabunPSK" w:cs="TH SarabunPSK"/>
          <w:b/>
          <w:bCs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 xml:space="preserve">คำอธิบายเพิ่มเติม </w:t>
      </w:r>
    </w:p>
    <w:p w:rsidR="00ED7BD4" w:rsidRPr="00225DE1" w:rsidRDefault="00494EA9" w:rsidP="001E364F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การสอบแก้ตัว อธิบายถึงสถานการณ์ที่รายวิชาจัดให้นิสิตสอบแก้ตัวได้ และจะตัดสินผลผลการสอบ</w:t>
      </w:r>
      <w:r w:rsidR="001E364F">
        <w:rPr>
          <w:rFonts w:ascii="TH SarabunPSK" w:eastAsia="Sarabun" w:hAnsi="TH SarabunPSK" w:cs="TH SarabunPSK"/>
          <w:color w:val="7030A0"/>
          <w:sz w:val="32"/>
          <w:szCs w:val="32"/>
          <w:cs/>
        </w:rPr>
        <w:br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แก้ตัวอย่างไรบ้าง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225DE1" w:rsidRDefault="00DE277E" w:rsidP="00FE19E7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225DE1" w:rsidRDefault="00414E85" w:rsidP="004972FD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left="1260" w:right="252" w:hanging="1260"/>
        <w:jc w:val="thaiDistribute"/>
        <w:rPr>
          <w:rFonts w:ascii="TH SarabunPSK" w:eastAsia="Sarabun" w:hAnsi="TH SarabunPSK" w:cs="TH SarabunPSK"/>
          <w:b/>
          <w:bCs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คำอธิบายเพิ่มเติม</w:t>
      </w:r>
    </w:p>
    <w:p w:rsidR="00ED7BD4" w:rsidRPr="00225DE1" w:rsidRDefault="00494EA9" w:rsidP="001E364F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ระบุข้อมูล:  วิธีการหรือช่องทางที่นิสิตจะขออุทธรณ์ต่อรายวิชา บุคลากรผู้รับการอุทธรณ์ และ กระบวนการหรือวิธีจัดการ (ระบุสถานที่/หน่วยงาน/เบอร์โทรศัพท์ให้ชัดเจน)</w:t>
      </w:r>
    </w:p>
    <w:p w:rsidR="004811A1" w:rsidRDefault="004811A1" w:rsidP="001E364F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[.....................................................................................................................................] </w:instrText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4811A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[.....................................................................................................................................] </w:instrText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[.....................................................................................................................................] </w:instrText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494EA9" w:rsidP="001E364F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bookmarkStart w:id="1" w:name="gjdgxs" w:colFirst="0" w:colLast="0"/>
      <w:bookmarkEnd w:id="1"/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[</w:t>
      </w: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ระบุตำรา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เอกสารหลักและข้อมูลสำคัญที่ใช้ในการเรียนการสอน ตามรายละเอียดทางบรรณานุกรมของหนังสือ]</w:t>
      </w:r>
      <w:bookmarkStart w:id="2" w:name="30j0zll" w:colFirst="0" w:colLast="0"/>
      <w:bookmarkEnd w:id="2"/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[ชื่อผู้แต่ง.  (ปีที่พิมพ์).  ชื่อเรื่อง.  เมืองที่พิมพ์: สำนักพิมพ์.]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[.....................................................................................................................................] </w:instrText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[.....................................................................................................................................] </w:instrText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[.....................................................................................................................................] </w:instrText>
      </w:r>
      <w:r w:rsidR="00DE277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494EA9" w:rsidP="001E364F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[</w:t>
      </w: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ระบุหนังสือ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วารสาร รายงาน สื่ออิเล็กทรอนิกส์ เว็บไซต์ กฎระเบียบต่าง ๆ โปรแกรมคอม</w:t>
      </w:r>
      <w:r w:rsidR="00D0578C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พิวเตอร์และแหล่งอ้างอิงที่สำคัญ</w:t>
      </w:r>
      <w:r w:rsidR="00225DE1" w:rsidRPr="00225DE1">
        <w:rPr>
          <w:rFonts w:ascii="TH SarabunPSK" w:eastAsia="Sarabun" w:hAnsi="TH SarabunPSK" w:cs="TH SarabunPSK" w:hint="cs"/>
          <w:color w:val="7030A0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ๆ ที่นิสิตจำเป็นต้องศึกษาเพิ่มเติม]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203D0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A519A" w:rsidRPr="00225DE1" w:rsidRDefault="00EA519A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225DE1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225DE1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225DE1" w:rsidRDefault="00DE277E" w:rsidP="00D0578C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225DE1" w:rsidRDefault="00414E85" w:rsidP="004972FD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49"/>
        <w:jc w:val="thaiDistribute"/>
        <w:rPr>
          <w:rFonts w:ascii="TH SarabunPSK" w:eastAsia="Sarabun" w:hAnsi="TH SarabunPSK" w:cs="TH SarabunPSK"/>
          <w:b/>
          <w:bCs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คำอธิบายเพิ่มเติม</w:t>
      </w:r>
    </w:p>
    <w:p w:rsidR="00ED7BD4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ind w:right="249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อธิบายกระบวนการที่ใช้ในการทวนสอบมาตรฐานผลสัมฤทธิ์ของนิสิตตามมาตรฐานผล การเรียนรู้ของรายวิชา  เช่น ทวนสอบวิธีการวัดผลที่ใช้ดำเนินการ ทวนสอบจากคะแนนข้อสอบ/ การวิเคราะห์ข้อสอบ หรือเครื่องมือที่ใช้วัดผลของงานที่มอบหมาย เป็นต้น</w:t>
      </w:r>
      <w:r w:rsidR="00D0578C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กระบวนการอาจจะต่างกันไปสำหรับรายวิชาที่แตกต่างกัน หรือสำหรับผลลัพธ์การเรียนรู้แต่ละด้าน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[.....................................................................................................................................]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D203D0" w:rsidRPr="00225DE1" w:rsidRDefault="00414E85" w:rsidP="004972FD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tabs>
          <w:tab w:val="left" w:pos="611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คำอธิบายเพิ่มเติม</w:t>
      </w: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tabs>
          <w:tab w:val="left" w:pos="426"/>
          <w:tab w:val="left" w:pos="6113"/>
        </w:tabs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ก.</w:t>
      </w:r>
      <w:r w:rsidR="00D203D0"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ระบุวิธีการที่จะได้ข้อมูลเพื่อใช้เป็นข้อมูลนำเข้าในการประเมินประสิทธิผลของรายวิชา และ ประเมินการสอน เช่น ข้อมูลจากผู้สังเกตการณ์</w:t>
      </w:r>
      <w:r w:rsidR="00EA519A"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หรือทีมผู้สอน หรือผลการเรียนของนิสิต เป็นต้นและวิธีการวิเคราะห์ข้อมูลนำเข้าที่ได้มาเพื่อประกอบการพิจารณาปรับปรุงการสอนและปรับปรุงประสิทธิผลของรายวิชา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tabs>
          <w:tab w:val="left" w:pos="426"/>
          <w:tab w:val="left" w:pos="6113"/>
        </w:tabs>
        <w:ind w:right="252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ข.</w:t>
      </w:r>
      <w:r w:rsidR="00D203D0" w:rsidRPr="00225DE1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7030A0"/>
          <w:sz w:val="32"/>
          <w:szCs w:val="32"/>
          <w:cs/>
        </w:rPr>
        <w:t>อธิบายกลไกและวิธีการปรับปรุงการสอน และการปรับปรุงประสิทธิผลของรายวิชา เช่น การวิจัยในชั้นเรียน การประชุมเชิงปฏิบัติการเพื่อพัฒนาการเรียนการสอน เป็นต้น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9"/>
        <w:tblW w:w="10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1356"/>
        <w:gridCol w:w="1205"/>
        <w:gridCol w:w="1507"/>
        <w:gridCol w:w="1506"/>
        <w:gridCol w:w="1314"/>
      </w:tblGrid>
      <w:tr w:rsidR="00225DE1" w:rsidRPr="00225DE1" w:rsidTr="00D203D0">
        <w:trPr>
          <w:cantSplit/>
          <w:trHeight w:val="383"/>
        </w:trPr>
        <w:tc>
          <w:tcPr>
            <w:tcW w:w="3278" w:type="dxa"/>
            <w:vMerge w:val="restart"/>
            <w:vAlign w:val="center"/>
          </w:tcPr>
          <w:p w:rsidR="00ED7BD4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[รหัสวิชา]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6888" w:type="dxa"/>
            <w:gridSpan w:val="5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 (</w:t>
            </w: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PLOs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225DE1" w:rsidRPr="00225DE1" w:rsidTr="00D203D0">
        <w:trPr>
          <w:cantSplit/>
          <w:trHeight w:val="383"/>
        </w:trPr>
        <w:tc>
          <w:tcPr>
            <w:tcW w:w="3278" w:type="dxa"/>
            <w:vMerge/>
          </w:tcPr>
          <w:p w:rsidR="00ED7BD4" w:rsidRPr="00225DE1" w:rsidRDefault="00ED7BD4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PLO1</w:t>
            </w:r>
          </w:p>
        </w:tc>
        <w:tc>
          <w:tcPr>
            <w:tcW w:w="1205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PLO2</w:t>
            </w:r>
          </w:p>
        </w:tc>
        <w:tc>
          <w:tcPr>
            <w:tcW w:w="1507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Sub PLO 2A</w:t>
            </w:r>
          </w:p>
        </w:tc>
        <w:tc>
          <w:tcPr>
            <w:tcW w:w="1506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Sub PLO 2B</w:t>
            </w:r>
          </w:p>
        </w:tc>
        <w:tc>
          <w:tcPr>
            <w:tcW w:w="1314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PLO3</w:t>
            </w:r>
          </w:p>
        </w:tc>
      </w:tr>
      <w:tr w:rsidR="00225DE1" w:rsidRPr="00225DE1" w:rsidTr="00D203D0">
        <w:trPr>
          <w:trHeight w:val="383"/>
        </w:trPr>
        <w:tc>
          <w:tcPr>
            <w:tcW w:w="3278" w:type="dxa"/>
          </w:tcPr>
          <w:p w:rsidR="00ED7BD4" w:rsidRPr="00225DE1" w:rsidRDefault="00D203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CLO1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356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DE1" w:rsidRPr="00225DE1" w:rsidTr="00D203D0">
        <w:trPr>
          <w:trHeight w:val="383"/>
        </w:trPr>
        <w:tc>
          <w:tcPr>
            <w:tcW w:w="3278" w:type="dxa"/>
          </w:tcPr>
          <w:p w:rsidR="00D203D0" w:rsidRPr="00225DE1" w:rsidRDefault="00D203D0" w:rsidP="00D203D0">
            <w:pPr>
              <w:rPr>
                <w:color w:val="000000" w:themeColor="text1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35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DE1" w:rsidRPr="00225DE1" w:rsidTr="00D203D0">
        <w:trPr>
          <w:trHeight w:val="370"/>
        </w:trPr>
        <w:tc>
          <w:tcPr>
            <w:tcW w:w="3278" w:type="dxa"/>
          </w:tcPr>
          <w:p w:rsidR="00D203D0" w:rsidRPr="00225DE1" w:rsidRDefault="00D203D0" w:rsidP="00D203D0">
            <w:pPr>
              <w:rPr>
                <w:color w:val="000000" w:themeColor="text1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CLO3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35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DE1" w:rsidRPr="00225DE1" w:rsidTr="00D203D0">
        <w:trPr>
          <w:trHeight w:val="383"/>
        </w:trPr>
        <w:tc>
          <w:tcPr>
            <w:tcW w:w="3278" w:type="dxa"/>
          </w:tcPr>
          <w:p w:rsidR="00D203D0" w:rsidRPr="00225DE1" w:rsidRDefault="00D203D0" w:rsidP="00D203D0">
            <w:pPr>
              <w:rPr>
                <w:color w:val="000000" w:themeColor="text1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CLO4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35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50729" w:rsidRDefault="00250729" w:rsidP="0029196A">
      <w:pPr>
        <w:pBdr>
          <w:top w:val="nil"/>
          <w:left w:val="nil"/>
          <w:bottom w:val="nil"/>
          <w:right w:val="nil"/>
          <w:between w:val="nil"/>
        </w:pBdr>
        <w:shd w:val="clear" w:color="auto" w:fill="EAEAEA"/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7030A0"/>
          <w:sz w:val="32"/>
          <w:szCs w:val="32"/>
          <w:cs/>
        </w:rPr>
        <w:t>คำอธิบายเพิ่มเติม</w:t>
      </w:r>
    </w:p>
    <w:p w:rsidR="0029196A" w:rsidRPr="00AD18E0" w:rsidRDefault="0029196A" w:rsidP="0029196A">
      <w:pPr>
        <w:pBdr>
          <w:top w:val="nil"/>
          <w:left w:val="nil"/>
          <w:bottom w:val="nil"/>
          <w:right w:val="nil"/>
          <w:between w:val="nil"/>
        </w:pBdr>
        <w:shd w:val="clear" w:color="auto" w:fill="EAEAEA"/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>ก.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ควรระบุได้ว่าแต่ละ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</w:rPr>
        <w:t xml:space="preserve">CLO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สอดคล้องกับผลลัพธ์การเรียนรู้ระดับหลักสูตร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</w:rPr>
        <w:t xml:space="preserve">PLOs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ในระดับรายวิชา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</w:rPr>
        <w:t xml:space="preserve">Sub LOs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ใดบ้าง เพื่อแสดงความเชื่อมโยงได้ชัดเจนแสดงใน “ตารางที่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</w:rPr>
        <w:t>1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แสดงความสัมพันธ์ระหว่าง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</w:rPr>
        <w:t xml:space="preserve">CLOs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และ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</w:rPr>
        <w:t>PLOs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>”</w:t>
      </w:r>
    </w:p>
    <w:p w:rsidR="0029196A" w:rsidRPr="00225DE1" w:rsidRDefault="0029196A" w:rsidP="0029196A">
      <w:pPr>
        <w:pBdr>
          <w:top w:val="nil"/>
          <w:left w:val="nil"/>
          <w:bottom w:val="nil"/>
          <w:right w:val="nil"/>
          <w:between w:val="nil"/>
        </w:pBdr>
        <w:shd w:val="clear" w:color="auto" w:fill="EAEAEA"/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>ข.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</w:rPr>
        <w:tab/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แสดงข้อมูลคำอธิบาย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</w:rPr>
        <w:t xml:space="preserve">PLOs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–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</w:rPr>
        <w:t xml:space="preserve">Sub PLOs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หัวข้อที่รายวิชาอ้างอิงถึงใน “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u w:val="single"/>
          <w:cs/>
        </w:rPr>
        <w:t xml:space="preserve">ตารางที่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u w:val="single"/>
        </w:rPr>
        <w:t>2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 xml:space="preserve">  แสดง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</w:rPr>
        <w:t xml:space="preserve">PLOs </w:t>
      </w:r>
      <w:r w:rsidRPr="00AD18E0">
        <w:rPr>
          <w:rFonts w:ascii="TH SarabunPSK" w:eastAsia="Sarabun" w:hAnsi="TH SarabunPSK" w:cs="TH SarabunPSK"/>
          <w:color w:val="7030A0"/>
          <w:sz w:val="32"/>
          <w:szCs w:val="32"/>
          <w:cs/>
        </w:rPr>
        <w:t>ที่รายวิชารับผิดชอบ”</w:t>
      </w:r>
    </w:p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225DE1" w:rsidTr="00DE277E">
        <w:trPr>
          <w:tblHeader/>
        </w:trPr>
        <w:tc>
          <w:tcPr>
            <w:tcW w:w="3397" w:type="dxa"/>
          </w:tcPr>
          <w:p w:rsidR="00414E85" w:rsidRPr="00225DE1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ผลลัพธ์การเรียนรู้ที่คาดหวัง</w:t>
            </w:r>
            <w:r w:rsidR="00DD229E"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ของหลักสูตร (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ED7BD4" w:rsidRPr="00225DE1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[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สมรรถนะ</w:t>
            </w:r>
            <w:r w:rsidRPr="00225DE1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]</w:t>
            </w:r>
          </w:p>
        </w:tc>
        <w:tc>
          <w:tcPr>
            <w:tcW w:w="5958" w:type="dxa"/>
          </w:tcPr>
          <w:p w:rsidR="00ED7BD4" w:rsidRPr="00225DE1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ผลลัพธ์การเรียนรู้ย่อย</w:t>
            </w:r>
          </w:p>
          <w:p w:rsidR="00414E85" w:rsidRPr="00225DE1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Sub</w:t>
            </w:r>
            <w:r w:rsidR="00DD229E"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414E85"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D7BD4" w:rsidRPr="00225DE1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[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รู้และเข้าใจ (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know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ทักษะ (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skills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เจตคติ (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attitude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225DE1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]</w:t>
            </w:r>
          </w:p>
        </w:tc>
      </w:tr>
      <w:tr w:rsidR="00225DE1" w:rsidRPr="00225DE1" w:rsidTr="00DE277E">
        <w:tc>
          <w:tcPr>
            <w:tcW w:w="3397" w:type="dxa"/>
            <w:tcBorders>
              <w:bottom w:val="nil"/>
            </w:tcBorders>
          </w:tcPr>
          <w:p w:rsidR="00ED7BD4" w:rsidRPr="00225DE1" w:rsidRDefault="00494EA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PLO 1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: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5958" w:type="dxa"/>
          </w:tcPr>
          <w:p w:rsidR="008E23D9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K1 </w: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3D9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K2 </w: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ED7BD4" w:rsidRPr="00225DE1" w:rsidRDefault="00494EA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K3 </w: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225DE1" w:rsidRPr="00225DE1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8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S1 </w: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S2 </w: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ED7BD4" w:rsidRPr="00225DE1" w:rsidRDefault="00494EA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S3 </w: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225DE1" w:rsidRPr="00225DE1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A1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A2 </w: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A139BD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A3 </w: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7E53F2" w:rsidRPr="00225DE1" w:rsidTr="007E53F2">
        <w:tc>
          <w:tcPr>
            <w:tcW w:w="33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53F2" w:rsidRPr="00225DE1" w:rsidRDefault="007E53F2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53F2" w:rsidRDefault="007E53F2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:rsidR="007E53F2" w:rsidRDefault="007E53F2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:rsidR="007E53F2" w:rsidRDefault="007E53F2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:rsidR="007E53F2" w:rsidRPr="00225DE1" w:rsidRDefault="007E53F2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225DE1" w:rsidRPr="00225DE1" w:rsidTr="007E53F2">
        <w:trPr>
          <w:trHeight w:val="284"/>
        </w:trPr>
        <w:tc>
          <w:tcPr>
            <w:tcW w:w="3397" w:type="dxa"/>
            <w:vMerge w:val="restart"/>
            <w:tcBorders>
              <w:top w:val="nil"/>
            </w:tcBorders>
          </w:tcPr>
          <w:p w:rsidR="00FD5B90" w:rsidRPr="00225DE1" w:rsidRDefault="00FD5B90" w:rsidP="00FD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PLO 2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5958" w:type="dxa"/>
            <w:tcBorders>
              <w:top w:val="nil"/>
            </w:tcBorders>
          </w:tcPr>
          <w:p w:rsidR="00FD5B90" w:rsidRPr="00225DE1" w:rsidRDefault="00FD5B9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K</w:t>
            </w:r>
            <w:r w:rsidR="008E23D9"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FD5B90" w:rsidRPr="00225DE1" w:rsidRDefault="00FD5B90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K</w:t>
            </w:r>
            <w:r w:rsidR="008E23D9"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="008E23D9"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225DE1" w:rsidRPr="00225DE1" w:rsidTr="00DE277E">
        <w:tc>
          <w:tcPr>
            <w:tcW w:w="3397" w:type="dxa"/>
            <w:vMerge/>
            <w:tcBorders>
              <w:bottom w:val="nil"/>
            </w:tcBorders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958" w:type="dxa"/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S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..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225DE1" w:rsidRPr="00225DE1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958" w:type="dxa"/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A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A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..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225DE1" w:rsidRPr="00225DE1" w:rsidTr="00DE277E">
        <w:tc>
          <w:tcPr>
            <w:tcW w:w="3397" w:type="dxa"/>
            <w:vMerge w:val="restart"/>
            <w:tcBorders>
              <w:top w:val="single" w:sz="4" w:space="0" w:color="000000"/>
            </w:tcBorders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</w:rPr>
              <w:t>Sub PLO 2A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5958" w:type="dxa"/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K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K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..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225DE1" w:rsidRPr="00225DE1" w:rsidTr="00DE277E">
        <w:tc>
          <w:tcPr>
            <w:tcW w:w="3397" w:type="dxa"/>
            <w:vMerge/>
            <w:tcBorders>
              <w:bottom w:val="nil"/>
            </w:tcBorders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958" w:type="dxa"/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S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..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225DE1" w:rsidRPr="00225DE1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958" w:type="dxa"/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A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A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..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225DE1" w:rsidRPr="00225DE1" w:rsidTr="00DE277E">
        <w:tc>
          <w:tcPr>
            <w:tcW w:w="3397" w:type="dxa"/>
            <w:tcBorders>
              <w:bottom w:val="nil"/>
            </w:tcBorders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</w:rPr>
              <w:t>Sub PLO 2B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5958" w:type="dxa"/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K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K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..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225DE1" w:rsidRPr="00225DE1" w:rsidTr="00DE277E">
        <w:tc>
          <w:tcPr>
            <w:tcW w:w="3397" w:type="dxa"/>
            <w:tcBorders>
              <w:top w:val="nil"/>
              <w:bottom w:val="nil"/>
            </w:tcBorders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958" w:type="dxa"/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S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..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225DE1" w:rsidRPr="00225DE1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958" w:type="dxa"/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A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A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..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225DE1" w:rsidRPr="00225DE1" w:rsidTr="00DE277E">
        <w:tc>
          <w:tcPr>
            <w:tcW w:w="3397" w:type="dxa"/>
            <w:tcBorders>
              <w:bottom w:val="nil"/>
            </w:tcBorders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 xml:space="preserve">PLO 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5958" w:type="dxa"/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K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K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..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225DE1" w:rsidRPr="00225DE1" w:rsidTr="00DE277E">
        <w:tc>
          <w:tcPr>
            <w:tcW w:w="3397" w:type="dxa"/>
            <w:tcBorders>
              <w:top w:val="nil"/>
              <w:bottom w:val="nil"/>
            </w:tcBorders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958" w:type="dxa"/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S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..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225DE1" w:rsidRPr="00225DE1" w:rsidTr="00DE277E">
        <w:tc>
          <w:tcPr>
            <w:tcW w:w="3397" w:type="dxa"/>
            <w:tcBorders>
              <w:top w:val="nil"/>
            </w:tcBorders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958" w:type="dxa"/>
          </w:tcPr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A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3D9" w:rsidRPr="00225DE1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A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.. </w: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[..........................................]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first" r:id="rId11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9D" w:rsidRDefault="001C5F9D">
      <w:r>
        <w:separator/>
      </w:r>
    </w:p>
  </w:endnote>
  <w:endnote w:type="continuationSeparator" w:id="0">
    <w:p w:rsidR="001C5F9D" w:rsidRDefault="001C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2B24413-38B8-4FAB-B993-5337D2081599}"/>
    <w:embedBold r:id="rId2" w:fontKey="{9350F4FB-0125-4DBB-A381-A14446254DAB}"/>
    <w:embedItalic r:id="rId3" w:fontKey="{7DBB19D6-6200-497D-9FD9-DC0C41508781}"/>
  </w:font>
  <w:font w:name="Cordia New">
    <w:altName w:val="Cordia New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4" w:fontKey="{B4C52F05-2245-4B18-B1F4-7C66072FE691}"/>
  </w:font>
  <w:font w:name="Sarabun">
    <w:altName w:val="Arial Unicode MS"/>
    <w:charset w:val="DE"/>
    <w:family w:val="auto"/>
    <w:pitch w:val="variable"/>
    <w:sig w:usb0="00000000" w:usb1="00000001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68" w:rsidRDefault="00777E68" w:rsidP="00777E6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77E68" w:rsidRDefault="00777E68" w:rsidP="00777E6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BF" w:rsidRPr="004A65BF" w:rsidRDefault="004A65BF" w:rsidP="004A65BF">
    <w:pPr>
      <w:pStyle w:val="ab"/>
      <w:jc w:val="right"/>
      <w:rPr>
        <w:rFonts w:ascii="TH SarabunPSK" w:hAnsi="TH SarabunPSK" w:cs="TH SarabunPSK"/>
      </w:rPr>
    </w:pPr>
    <w:r w:rsidRPr="004A65BF">
      <w:rPr>
        <w:rFonts w:ascii="TH SarabunPSK" w:hAnsi="TH SarabunPSK" w:cs="TH SarabunPSK"/>
      </w:rPr>
      <w:t>มคอ.3 ม.ทักษิณ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9D" w:rsidRDefault="001C5F9D">
      <w:r>
        <w:separator/>
      </w:r>
    </w:p>
  </w:footnote>
  <w:footnote w:type="continuationSeparator" w:id="0">
    <w:p w:rsidR="001C5F9D" w:rsidRDefault="001C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68" w:rsidRDefault="00777E68" w:rsidP="00777E68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77E68" w:rsidRDefault="00777E68" w:rsidP="00777E68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68" w:rsidRPr="00B7254E" w:rsidRDefault="001C5F9D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1548292341"/>
        <w:docPartObj>
          <w:docPartGallery w:val="Page Numbers (Top of Page)"/>
          <w:docPartUnique/>
        </w:docPartObj>
      </w:sdtPr>
      <w:sdtEndPr/>
      <w:sdtContent>
        <w:r w:rsidR="00777E68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777E68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777E68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777E68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777E68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777E68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B4FEA" w:rsidRPr="001B4FEA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777E68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777E68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68" w:rsidRPr="00B7254E" w:rsidRDefault="001C5F9D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777E68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777E68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777E68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777E68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777E68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777E68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777E68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777E68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777E68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F678D"/>
    <w:rsid w:val="00101CE0"/>
    <w:rsid w:val="00155C86"/>
    <w:rsid w:val="001B4FEA"/>
    <w:rsid w:val="001C5F9D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580C"/>
    <w:rsid w:val="0035133E"/>
    <w:rsid w:val="003653D7"/>
    <w:rsid w:val="0038676C"/>
    <w:rsid w:val="00414E85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626C6C"/>
    <w:rsid w:val="0068172D"/>
    <w:rsid w:val="006F20A1"/>
    <w:rsid w:val="00777E68"/>
    <w:rsid w:val="007914F1"/>
    <w:rsid w:val="007B2948"/>
    <w:rsid w:val="007D53F5"/>
    <w:rsid w:val="007E53F2"/>
    <w:rsid w:val="007F2A7C"/>
    <w:rsid w:val="007F45BD"/>
    <w:rsid w:val="00811A8A"/>
    <w:rsid w:val="00835CF0"/>
    <w:rsid w:val="008B21FE"/>
    <w:rsid w:val="008B6430"/>
    <w:rsid w:val="008E23D9"/>
    <w:rsid w:val="008F2F98"/>
    <w:rsid w:val="008F37AA"/>
    <w:rsid w:val="0094749B"/>
    <w:rsid w:val="00955E10"/>
    <w:rsid w:val="00985ADD"/>
    <w:rsid w:val="009A3801"/>
    <w:rsid w:val="009E73E0"/>
    <w:rsid w:val="00A04B3B"/>
    <w:rsid w:val="00A139BD"/>
    <w:rsid w:val="00A315A9"/>
    <w:rsid w:val="00A807F0"/>
    <w:rsid w:val="00AA5DF8"/>
    <w:rsid w:val="00AD18E0"/>
    <w:rsid w:val="00AE0809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C62925"/>
    <w:rsid w:val="00CC6622"/>
    <w:rsid w:val="00CF5558"/>
    <w:rsid w:val="00D0578C"/>
    <w:rsid w:val="00D203D0"/>
    <w:rsid w:val="00D905DE"/>
    <w:rsid w:val="00DA0D6C"/>
    <w:rsid w:val="00DA2866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6A16"/>
    <w:rsid w:val="00ED7BD4"/>
    <w:rsid w:val="00EF2588"/>
    <w:rsid w:val="00F113B6"/>
    <w:rsid w:val="00F122A6"/>
    <w:rsid w:val="00F24904"/>
    <w:rsid w:val="00F55079"/>
    <w:rsid w:val="00F71031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6C6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2022-06-29T09:34:00Z</cp:lastPrinted>
  <dcterms:created xsi:type="dcterms:W3CDTF">2022-07-05T14:05:00Z</dcterms:created>
  <dcterms:modified xsi:type="dcterms:W3CDTF">2022-07-05T14:05:00Z</dcterms:modified>
</cp:coreProperties>
</file>