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C4" w:rsidRPr="00320EBE" w:rsidRDefault="003122C4" w:rsidP="00320EBE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20EBE">
        <w:rPr>
          <w:rFonts w:ascii="TH SarabunPSK" w:hAnsi="TH SarabunPSK" w:cs="TH SarabunPSK"/>
          <w:b/>
          <w:bCs/>
          <w:sz w:val="44"/>
          <w:szCs w:val="44"/>
          <w:cs/>
        </w:rPr>
        <w:t>ผลการประเมินความพึงพอใจ/ไม่พึงพอใจของนิสิตต่อการให้บริการของมหาวิทยาลัยทักษิณ</w:t>
      </w:r>
    </w:p>
    <w:p w:rsidR="00320EBE" w:rsidRPr="00320EBE" w:rsidRDefault="00320EBE" w:rsidP="00320EBE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20EBE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หลักสูตรการศึกษาบัณฑิต   </w:t>
      </w:r>
      <w:r w:rsidR="003A781F" w:rsidRPr="00320EBE">
        <w:rPr>
          <w:rFonts w:ascii="TH SarabunPSK" w:hAnsi="TH SarabunPSK" w:cs="TH SarabunPSK" w:hint="cs"/>
          <w:b/>
          <w:bCs/>
          <w:sz w:val="44"/>
          <w:szCs w:val="44"/>
          <w:cs/>
        </w:rPr>
        <w:t>สาขา</w:t>
      </w:r>
      <w:r w:rsidR="007014D5" w:rsidRPr="00320EBE">
        <w:rPr>
          <w:rFonts w:ascii="TH SarabunPSK" w:hAnsi="TH SarabunPSK" w:cs="TH SarabunPSK" w:hint="cs"/>
          <w:b/>
          <w:bCs/>
          <w:sz w:val="44"/>
          <w:szCs w:val="44"/>
          <w:cs/>
        </w:rPr>
        <w:t>วิช</w:t>
      </w:r>
      <w:r w:rsidRPr="00320EBE">
        <w:rPr>
          <w:rFonts w:ascii="TH SarabunPSK" w:hAnsi="TH SarabunPSK" w:cs="TH SarabunPSK" w:hint="cs"/>
          <w:b/>
          <w:bCs/>
          <w:sz w:val="44"/>
          <w:szCs w:val="44"/>
          <w:cs/>
        </w:rPr>
        <w:t>า</w:t>
      </w:r>
      <w:r w:rsidR="00A73302" w:rsidRPr="00320EBE">
        <w:rPr>
          <w:rFonts w:ascii="TH SarabunPSK" w:hAnsi="TH SarabunPSK" w:cs="TH SarabunPSK" w:hint="cs"/>
          <w:b/>
          <w:bCs/>
          <w:sz w:val="44"/>
          <w:szCs w:val="44"/>
          <w:cs/>
        </w:rPr>
        <w:t>เทคโนโลยีและสื่อสารการศึกษา</w:t>
      </w:r>
    </w:p>
    <w:p w:rsidR="00FC4FC1" w:rsidRPr="00320EBE" w:rsidRDefault="00FC4FC1" w:rsidP="00320EBE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20EBE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A02822" w:rsidRPr="00320EBE">
        <w:rPr>
          <w:rFonts w:ascii="TH SarabunPSK" w:hAnsi="TH SarabunPSK" w:cs="TH SarabunPSK" w:hint="cs"/>
          <w:b/>
          <w:bCs/>
          <w:sz w:val="44"/>
          <w:szCs w:val="44"/>
          <w:cs/>
        </w:rPr>
        <w:t>คณะ</w:t>
      </w:r>
      <w:r w:rsidR="0009537B" w:rsidRPr="00320EBE">
        <w:rPr>
          <w:rFonts w:ascii="TH SarabunPSK" w:hAnsi="TH SarabunPSK" w:cs="TH SarabunPSK" w:hint="cs"/>
          <w:b/>
          <w:bCs/>
          <w:sz w:val="44"/>
          <w:szCs w:val="44"/>
          <w:cs/>
        </w:rPr>
        <w:t>ศึกษาศาสตร์</w:t>
      </w:r>
    </w:p>
    <w:p w:rsidR="003122C4" w:rsidRDefault="00A42ACB" w:rsidP="003122C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55"/>
        <w:gridCol w:w="2301"/>
        <w:gridCol w:w="2197"/>
      </w:tblGrid>
      <w:tr w:rsidR="00FC4FC1" w:rsidTr="00FC4FC1">
        <w:trPr>
          <w:jc w:val="center"/>
        </w:trPr>
        <w:tc>
          <w:tcPr>
            <w:tcW w:w="2455" w:type="dxa"/>
          </w:tcPr>
          <w:p w:rsidR="00FC4FC1" w:rsidRDefault="00FC4FC1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  <w:tc>
          <w:tcPr>
            <w:tcW w:w="2301" w:type="dxa"/>
          </w:tcPr>
          <w:p w:rsidR="00FC4FC1" w:rsidRDefault="00FC4FC1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จำนวน </w:t>
            </w:r>
          </w:p>
        </w:tc>
        <w:tc>
          <w:tcPr>
            <w:tcW w:w="2197" w:type="dxa"/>
          </w:tcPr>
          <w:p w:rsidR="00FC4FC1" w:rsidRDefault="00FC4FC1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FC4FC1" w:rsidTr="00FC4FC1">
        <w:trPr>
          <w:jc w:val="center"/>
        </w:trPr>
        <w:tc>
          <w:tcPr>
            <w:tcW w:w="2455" w:type="dxa"/>
          </w:tcPr>
          <w:p w:rsidR="00FC4FC1" w:rsidRDefault="00FC4FC1" w:rsidP="003122C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เพศ</w:t>
            </w:r>
          </w:p>
        </w:tc>
        <w:tc>
          <w:tcPr>
            <w:tcW w:w="2301" w:type="dxa"/>
          </w:tcPr>
          <w:p w:rsidR="00FC4FC1" w:rsidRDefault="00FC4FC1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</w:tcPr>
          <w:p w:rsidR="00FC4FC1" w:rsidRDefault="00FC4FC1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C4FC1" w:rsidTr="00FC4FC1">
        <w:trPr>
          <w:jc w:val="center"/>
        </w:trPr>
        <w:tc>
          <w:tcPr>
            <w:tcW w:w="2455" w:type="dxa"/>
          </w:tcPr>
          <w:p w:rsidR="00FC4FC1" w:rsidRDefault="00FC4FC1" w:rsidP="003122C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ชาย</w:t>
            </w:r>
          </w:p>
        </w:tc>
        <w:tc>
          <w:tcPr>
            <w:tcW w:w="2301" w:type="dxa"/>
          </w:tcPr>
          <w:p w:rsidR="00FC4FC1" w:rsidRDefault="002B19C8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27</w:t>
            </w:r>
          </w:p>
        </w:tc>
        <w:tc>
          <w:tcPr>
            <w:tcW w:w="2197" w:type="dxa"/>
          </w:tcPr>
          <w:p w:rsidR="00FC4FC1" w:rsidRDefault="002B19C8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39.1</w:t>
            </w:r>
          </w:p>
        </w:tc>
      </w:tr>
      <w:tr w:rsidR="00FC4FC1" w:rsidTr="00FC4FC1">
        <w:trPr>
          <w:jc w:val="center"/>
        </w:trPr>
        <w:tc>
          <w:tcPr>
            <w:tcW w:w="2455" w:type="dxa"/>
          </w:tcPr>
          <w:p w:rsidR="00FC4FC1" w:rsidRDefault="00FC4FC1" w:rsidP="003122C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หญิง</w:t>
            </w:r>
          </w:p>
        </w:tc>
        <w:tc>
          <w:tcPr>
            <w:tcW w:w="2301" w:type="dxa"/>
          </w:tcPr>
          <w:p w:rsidR="00FC4FC1" w:rsidRDefault="002B19C8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41</w:t>
            </w:r>
          </w:p>
        </w:tc>
        <w:tc>
          <w:tcPr>
            <w:tcW w:w="2197" w:type="dxa"/>
          </w:tcPr>
          <w:p w:rsidR="00FC4FC1" w:rsidRDefault="002B19C8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59.4</w:t>
            </w:r>
          </w:p>
        </w:tc>
      </w:tr>
      <w:tr w:rsidR="002B19C8" w:rsidTr="00FC4FC1">
        <w:trPr>
          <w:jc w:val="center"/>
        </w:trPr>
        <w:tc>
          <w:tcPr>
            <w:tcW w:w="2455" w:type="dxa"/>
          </w:tcPr>
          <w:p w:rsidR="002B19C8" w:rsidRDefault="002B19C8" w:rsidP="003122C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ไม่ระบุ</w:t>
            </w:r>
          </w:p>
        </w:tc>
        <w:tc>
          <w:tcPr>
            <w:tcW w:w="2301" w:type="dxa"/>
          </w:tcPr>
          <w:p w:rsidR="002B19C8" w:rsidRDefault="002B19C8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2197" w:type="dxa"/>
          </w:tcPr>
          <w:p w:rsidR="002B19C8" w:rsidRDefault="002B19C8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1.4</w:t>
            </w:r>
          </w:p>
        </w:tc>
      </w:tr>
      <w:tr w:rsidR="00FC4FC1" w:rsidTr="00FC4FC1">
        <w:trPr>
          <w:jc w:val="center"/>
        </w:trPr>
        <w:tc>
          <w:tcPr>
            <w:tcW w:w="2455" w:type="dxa"/>
          </w:tcPr>
          <w:p w:rsidR="00FC4FC1" w:rsidRDefault="00FC4FC1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2301" w:type="dxa"/>
          </w:tcPr>
          <w:p w:rsidR="00FC4FC1" w:rsidRDefault="002B19C8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69</w:t>
            </w:r>
          </w:p>
        </w:tc>
        <w:tc>
          <w:tcPr>
            <w:tcW w:w="2197" w:type="dxa"/>
          </w:tcPr>
          <w:p w:rsidR="00FC4FC1" w:rsidRDefault="002B19C8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FC4FC1" w:rsidTr="00FC4FC1">
        <w:trPr>
          <w:jc w:val="center"/>
        </w:trPr>
        <w:tc>
          <w:tcPr>
            <w:tcW w:w="2455" w:type="dxa"/>
          </w:tcPr>
          <w:p w:rsidR="00FC4FC1" w:rsidRDefault="00FC4FC1" w:rsidP="003122C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ชั้นปี</w:t>
            </w:r>
          </w:p>
        </w:tc>
        <w:tc>
          <w:tcPr>
            <w:tcW w:w="2301" w:type="dxa"/>
          </w:tcPr>
          <w:p w:rsidR="00FC4FC1" w:rsidRDefault="00FC4FC1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</w:tcPr>
          <w:p w:rsidR="00FC4FC1" w:rsidRDefault="00FC4FC1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C4FC1" w:rsidTr="00FC4FC1">
        <w:trPr>
          <w:jc w:val="center"/>
        </w:trPr>
        <w:tc>
          <w:tcPr>
            <w:tcW w:w="2455" w:type="dxa"/>
          </w:tcPr>
          <w:p w:rsidR="00FC4FC1" w:rsidRDefault="00FC4FC1" w:rsidP="005640C6">
            <w:pPr>
              <w:tabs>
                <w:tab w:val="center" w:pos="1621"/>
              </w:tabs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ปี 1</w:t>
            </w:r>
          </w:p>
        </w:tc>
        <w:tc>
          <w:tcPr>
            <w:tcW w:w="2301" w:type="dxa"/>
          </w:tcPr>
          <w:p w:rsidR="00FC4FC1" w:rsidRDefault="002B19C8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2197" w:type="dxa"/>
          </w:tcPr>
          <w:p w:rsidR="00FC4FC1" w:rsidRDefault="002B19C8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4.3</w:t>
            </w:r>
          </w:p>
        </w:tc>
      </w:tr>
      <w:tr w:rsidR="00FC4FC1" w:rsidTr="00FC4FC1">
        <w:trPr>
          <w:jc w:val="center"/>
        </w:trPr>
        <w:tc>
          <w:tcPr>
            <w:tcW w:w="2455" w:type="dxa"/>
          </w:tcPr>
          <w:p w:rsidR="00FC4FC1" w:rsidRDefault="00FC4FC1" w:rsidP="005640C6">
            <w:pPr>
              <w:tabs>
                <w:tab w:val="center" w:pos="1621"/>
              </w:tabs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ปี 2</w:t>
            </w:r>
          </w:p>
        </w:tc>
        <w:tc>
          <w:tcPr>
            <w:tcW w:w="2301" w:type="dxa"/>
          </w:tcPr>
          <w:p w:rsidR="00FC4FC1" w:rsidRDefault="002B19C8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23</w:t>
            </w:r>
          </w:p>
        </w:tc>
        <w:tc>
          <w:tcPr>
            <w:tcW w:w="2197" w:type="dxa"/>
          </w:tcPr>
          <w:p w:rsidR="00FC4FC1" w:rsidRDefault="002B19C8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33.3</w:t>
            </w:r>
          </w:p>
        </w:tc>
      </w:tr>
      <w:tr w:rsidR="00FC4FC1" w:rsidTr="00FC4FC1">
        <w:trPr>
          <w:jc w:val="center"/>
        </w:trPr>
        <w:tc>
          <w:tcPr>
            <w:tcW w:w="2455" w:type="dxa"/>
          </w:tcPr>
          <w:p w:rsidR="00FC4FC1" w:rsidRDefault="00FC4FC1" w:rsidP="003122C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ปี 3</w:t>
            </w:r>
          </w:p>
        </w:tc>
        <w:tc>
          <w:tcPr>
            <w:tcW w:w="2301" w:type="dxa"/>
          </w:tcPr>
          <w:p w:rsidR="00FC4FC1" w:rsidRDefault="002B19C8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22</w:t>
            </w:r>
          </w:p>
        </w:tc>
        <w:tc>
          <w:tcPr>
            <w:tcW w:w="2197" w:type="dxa"/>
          </w:tcPr>
          <w:p w:rsidR="00FC4FC1" w:rsidRDefault="002B19C8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31.9</w:t>
            </w:r>
          </w:p>
        </w:tc>
      </w:tr>
      <w:tr w:rsidR="002B19C8" w:rsidTr="00FC4FC1">
        <w:trPr>
          <w:jc w:val="center"/>
        </w:trPr>
        <w:tc>
          <w:tcPr>
            <w:tcW w:w="2455" w:type="dxa"/>
          </w:tcPr>
          <w:p w:rsidR="002B19C8" w:rsidRDefault="002B19C8" w:rsidP="003122C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ปี 4</w:t>
            </w:r>
          </w:p>
        </w:tc>
        <w:tc>
          <w:tcPr>
            <w:tcW w:w="2301" w:type="dxa"/>
          </w:tcPr>
          <w:p w:rsidR="002B19C8" w:rsidRDefault="002B19C8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20</w:t>
            </w:r>
          </w:p>
        </w:tc>
        <w:tc>
          <w:tcPr>
            <w:tcW w:w="2197" w:type="dxa"/>
          </w:tcPr>
          <w:p w:rsidR="002B19C8" w:rsidRDefault="002B19C8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29.0</w:t>
            </w:r>
          </w:p>
        </w:tc>
      </w:tr>
      <w:tr w:rsidR="00FC4FC1" w:rsidTr="00FC4FC1">
        <w:trPr>
          <w:jc w:val="center"/>
        </w:trPr>
        <w:tc>
          <w:tcPr>
            <w:tcW w:w="2455" w:type="dxa"/>
          </w:tcPr>
          <w:p w:rsidR="00FC4FC1" w:rsidRDefault="00FC4FC1" w:rsidP="003122C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ไม่ระบุ</w:t>
            </w:r>
          </w:p>
        </w:tc>
        <w:tc>
          <w:tcPr>
            <w:tcW w:w="2301" w:type="dxa"/>
          </w:tcPr>
          <w:p w:rsidR="00FC4FC1" w:rsidRDefault="002B19C8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2197" w:type="dxa"/>
          </w:tcPr>
          <w:p w:rsidR="00FC4FC1" w:rsidRDefault="002B19C8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1.4</w:t>
            </w:r>
          </w:p>
        </w:tc>
      </w:tr>
      <w:tr w:rsidR="00FC4FC1" w:rsidTr="00FC4FC1">
        <w:trPr>
          <w:jc w:val="center"/>
        </w:trPr>
        <w:tc>
          <w:tcPr>
            <w:tcW w:w="2455" w:type="dxa"/>
          </w:tcPr>
          <w:p w:rsidR="00FC4FC1" w:rsidRDefault="00FC4FC1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2301" w:type="dxa"/>
          </w:tcPr>
          <w:p w:rsidR="00FC4FC1" w:rsidRDefault="002B19C8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69</w:t>
            </w:r>
          </w:p>
        </w:tc>
        <w:tc>
          <w:tcPr>
            <w:tcW w:w="2197" w:type="dxa"/>
          </w:tcPr>
          <w:p w:rsidR="00FC4FC1" w:rsidRDefault="002B19C8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FC4FC1" w:rsidTr="00FC4FC1">
        <w:trPr>
          <w:jc w:val="center"/>
        </w:trPr>
        <w:tc>
          <w:tcPr>
            <w:tcW w:w="2455" w:type="dxa"/>
          </w:tcPr>
          <w:p w:rsidR="00FC4FC1" w:rsidRDefault="00FC4FC1" w:rsidP="003122C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ประเภทนิสิต</w:t>
            </w:r>
          </w:p>
        </w:tc>
        <w:tc>
          <w:tcPr>
            <w:tcW w:w="2301" w:type="dxa"/>
          </w:tcPr>
          <w:p w:rsidR="00FC4FC1" w:rsidRDefault="00FC4FC1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</w:tcPr>
          <w:p w:rsidR="00FC4FC1" w:rsidRDefault="00FC4FC1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C4FC1" w:rsidTr="00FC4FC1">
        <w:trPr>
          <w:jc w:val="center"/>
        </w:trPr>
        <w:tc>
          <w:tcPr>
            <w:tcW w:w="2455" w:type="dxa"/>
          </w:tcPr>
          <w:p w:rsidR="00FC4FC1" w:rsidRDefault="00FC4FC1" w:rsidP="008546D9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ภาคปกติ</w:t>
            </w:r>
          </w:p>
        </w:tc>
        <w:tc>
          <w:tcPr>
            <w:tcW w:w="2301" w:type="dxa"/>
          </w:tcPr>
          <w:p w:rsidR="00FC4FC1" w:rsidRDefault="002B19C8" w:rsidP="00662E5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57</w:t>
            </w:r>
          </w:p>
        </w:tc>
        <w:tc>
          <w:tcPr>
            <w:tcW w:w="2197" w:type="dxa"/>
          </w:tcPr>
          <w:p w:rsidR="00FC4FC1" w:rsidRDefault="002B19C8" w:rsidP="00662E5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82.6</w:t>
            </w:r>
          </w:p>
        </w:tc>
      </w:tr>
      <w:tr w:rsidR="00FC4FC1" w:rsidTr="00FC4FC1">
        <w:trPr>
          <w:jc w:val="center"/>
        </w:trPr>
        <w:tc>
          <w:tcPr>
            <w:tcW w:w="2455" w:type="dxa"/>
          </w:tcPr>
          <w:p w:rsidR="00FC4FC1" w:rsidRDefault="002B19C8" w:rsidP="008546D9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ไม่ระบุ</w:t>
            </w:r>
          </w:p>
        </w:tc>
        <w:tc>
          <w:tcPr>
            <w:tcW w:w="2301" w:type="dxa"/>
          </w:tcPr>
          <w:p w:rsidR="00FC4FC1" w:rsidRDefault="002B19C8" w:rsidP="00662E5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12</w:t>
            </w:r>
          </w:p>
        </w:tc>
        <w:tc>
          <w:tcPr>
            <w:tcW w:w="2197" w:type="dxa"/>
          </w:tcPr>
          <w:p w:rsidR="00FC4FC1" w:rsidRDefault="002B19C8" w:rsidP="00662E5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17.4</w:t>
            </w:r>
          </w:p>
        </w:tc>
      </w:tr>
      <w:tr w:rsidR="00FC4FC1" w:rsidTr="00FC4FC1">
        <w:trPr>
          <w:jc w:val="center"/>
        </w:trPr>
        <w:tc>
          <w:tcPr>
            <w:tcW w:w="2455" w:type="dxa"/>
          </w:tcPr>
          <w:p w:rsidR="00FC4FC1" w:rsidRDefault="00FC4FC1" w:rsidP="00662E5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2301" w:type="dxa"/>
          </w:tcPr>
          <w:p w:rsidR="00FC4FC1" w:rsidRDefault="002B19C8" w:rsidP="00662E5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69</w:t>
            </w:r>
          </w:p>
        </w:tc>
        <w:tc>
          <w:tcPr>
            <w:tcW w:w="2197" w:type="dxa"/>
          </w:tcPr>
          <w:p w:rsidR="00FC4FC1" w:rsidRDefault="002B19C8" w:rsidP="00662E5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</w:tbl>
    <w:p w:rsidR="00A66943" w:rsidRPr="003122C4" w:rsidRDefault="00A66943">
      <w:pPr>
        <w:rPr>
          <w:b/>
          <w:bCs/>
        </w:rPr>
      </w:pPr>
    </w:p>
    <w:p w:rsidR="003122C4" w:rsidRDefault="003122C4"/>
    <w:p w:rsidR="003122C4" w:rsidRDefault="003122C4">
      <w:pPr>
        <w:sectPr w:rsidR="003122C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a3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850"/>
      </w:tblGrid>
      <w:tr w:rsidR="003122C4" w:rsidRPr="00150DA9" w:rsidTr="003122C4">
        <w:trPr>
          <w:trHeight w:val="524"/>
          <w:tblHeader/>
        </w:trPr>
        <w:tc>
          <w:tcPr>
            <w:tcW w:w="3261" w:type="dxa"/>
            <w:vMerge w:val="restart"/>
            <w:vAlign w:val="center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0D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1560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</w:t>
            </w:r>
          </w:p>
        </w:tc>
        <w:tc>
          <w:tcPr>
            <w:tcW w:w="1560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พึงพอใจ</w:t>
            </w:r>
          </w:p>
        </w:tc>
        <w:tc>
          <w:tcPr>
            <w:tcW w:w="1559" w:type="dxa"/>
            <w:gridSpan w:val="2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ไม่ระบุ</w:t>
            </w:r>
          </w:p>
        </w:tc>
        <w:tc>
          <w:tcPr>
            <w:tcW w:w="851" w:type="dxa"/>
            <w:vMerge w:val="restart"/>
            <w:vAlign w:val="center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</w:p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850" w:type="dxa"/>
            <w:vMerge w:val="restart"/>
            <w:vAlign w:val="center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</w:t>
            </w:r>
          </w:p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22C4" w:rsidRPr="00150DA9" w:rsidTr="003122C4">
        <w:trPr>
          <w:trHeight w:val="546"/>
          <w:tblHeader/>
        </w:trPr>
        <w:tc>
          <w:tcPr>
            <w:tcW w:w="3261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8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22C4" w:rsidRPr="00150DA9" w:rsidTr="003122C4">
        <w:trPr>
          <w:trHeight w:val="436"/>
        </w:trPr>
        <w:tc>
          <w:tcPr>
            <w:tcW w:w="3261" w:type="dxa"/>
          </w:tcPr>
          <w:p w:rsidR="003122C4" w:rsidRPr="005B2395" w:rsidRDefault="003122C4" w:rsidP="003122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ด้านการจัดการเรียนการสอน</w:t>
            </w: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391EF8" w:rsidRDefault="00D6442C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3.76</w:t>
            </w:r>
          </w:p>
        </w:tc>
        <w:tc>
          <w:tcPr>
            <w:tcW w:w="850" w:type="dxa"/>
            <w:vAlign w:val="center"/>
          </w:tcPr>
          <w:p w:rsidR="003122C4" w:rsidRPr="00391EF8" w:rsidRDefault="00D6442C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0.604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หลักสูตรและรายวิชาที่เปิดสอนมีความทันสมัยและเหมาะสมกับสภาพสังคมปัจจุบัน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7.2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37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53.6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29.0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8.7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3.89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0.768</w:t>
            </w:r>
          </w:p>
        </w:tc>
      </w:tr>
      <w:tr w:rsidR="005C42BF" w:rsidRPr="005321FF" w:rsidTr="005C42BF">
        <w:trPr>
          <w:trHeight w:val="436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หลักสูตรและรายวิชาที่เปิดสอนตรงกับความต้องการ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13.0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39.1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42.0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3.84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0.796</w:t>
            </w:r>
          </w:p>
        </w:tc>
      </w:tr>
      <w:tr w:rsidR="005C42BF" w:rsidRPr="005321FF" w:rsidTr="005C42BF">
        <w:trPr>
          <w:trHeight w:val="436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การเปิดโอกาสให้ผู้เรียนมีส่วนร่วมในการจัดการเรียนการสอน เช่น การออกแบบหลักสูตร การเลือกรายวิชา กิจกรรมหรือรูปแบบการสอน กิจกรรมเสริมการเรียนรู้ในวิชา การตัดเกรด การประเมินการสอนของอาจารย์ เป็นต้น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13.0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42.0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34.8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8.7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3.41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1.050</w:t>
            </w:r>
          </w:p>
        </w:tc>
      </w:tr>
      <w:tr w:rsidR="005C42BF" w:rsidRPr="005321FF" w:rsidTr="005C42BF">
        <w:trPr>
          <w:trHeight w:val="436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อาจารย์ที่ปรึกษาด้านวิชาการดูแล เอาใจใส่ และให้คำปรึกษาอย่างสม่ำเสมอ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27.5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52.2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15.9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2.9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3.84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0.927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การจัด</w:t>
            </w:r>
            <w:r w:rsidRPr="005B239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ตารางเรียน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และห้องเรียนมีความเหมะสมและเพียงพอ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14.5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52.2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26.1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5.8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3.51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0.962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การจัด</w:t>
            </w:r>
            <w:r w:rsidRPr="005B239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ตารางสอบ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และห้องสอบมีความเหมาะสมและเพียงพอ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10.10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47.8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34.8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5.8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3.17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1.187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อาจารย์ผู้สอนสามารถถ่ายทอดความรู้ให้ผู้เรียนเข้าใจและสามารถนำองค์ความรู้ไปประยุกต์ใช้ได้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29.0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43.5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23.2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2.9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4.01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0.735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อาจารย์ผู้สอนมีความตั้งใจ กระตือรือร้น เอาใจใส่ และรับผิดชอบในการสอน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20.3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56.5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18.8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2.9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4.07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0.689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การสนับสนุนการเข้าร่วมกิจกรรมเชิงวิชาการหรือเผยแพร่ผลงานเชิงวิชาการของนิสิต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23.2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46.4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24.6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2.9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3.66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0.894</w:t>
            </w:r>
          </w:p>
        </w:tc>
      </w:tr>
      <w:tr w:rsidR="00986709" w:rsidRPr="005321FF" w:rsidTr="005C42BF">
        <w:trPr>
          <w:trHeight w:val="417"/>
        </w:trPr>
        <w:tc>
          <w:tcPr>
            <w:tcW w:w="3261" w:type="dxa"/>
          </w:tcPr>
          <w:p w:rsidR="00986709" w:rsidRPr="005B2395" w:rsidRDefault="00986709" w:rsidP="00986709">
            <w:pPr>
              <w:tabs>
                <w:tab w:val="left" w:pos="84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ด้านสิ่งสนับสนุนการเรียนรู้</w:t>
            </w:r>
          </w:p>
        </w:tc>
        <w:tc>
          <w:tcPr>
            <w:tcW w:w="851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86709" w:rsidRPr="005C42BF" w:rsidRDefault="00D6442C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3.55</w:t>
            </w:r>
          </w:p>
        </w:tc>
        <w:tc>
          <w:tcPr>
            <w:tcW w:w="850" w:type="dxa"/>
            <w:vAlign w:val="center"/>
          </w:tcPr>
          <w:p w:rsidR="00986709" w:rsidRPr="005C42BF" w:rsidRDefault="00D6442C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1.021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ทรัพยากรสารสนเทศของสำนักหอสมุดมีเพียงพอต่อความต้องการ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14.5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39.1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33.3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10.1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2.9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3.31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1.056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ทรัพยากรสารสนเทศของสำนักหอสมุดที่ให้บริการตรงกับความต้องการ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010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14.5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42.0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31.9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8.7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3.33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1.082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2"/>
              </w:numPr>
              <w:tabs>
                <w:tab w:val="left" w:pos="280"/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ทรัพยากรสารสนเทศของสำนักหอสมุดที่ใช้มีความทันสมัย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17.4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42.0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27.5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10.1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3.31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1.056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2"/>
              </w:numPr>
              <w:tabs>
                <w:tab w:val="left" w:pos="854"/>
                <w:tab w:val="left" w:pos="1276"/>
              </w:tabs>
              <w:spacing w:after="0" w:line="240" w:lineRule="auto"/>
              <w:ind w:left="29" w:firstLine="42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เครื่องคอมพิวเตอร์ในห้องปฏิบัติการทันสมัยและเพียงพอ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14.5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36.2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31.9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10.1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1.04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3.30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1.262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2"/>
              </w:numPr>
              <w:tabs>
                <w:tab w:val="left" w:pos="854"/>
                <w:tab w:val="left" w:pos="1276"/>
              </w:tabs>
              <w:spacing w:after="0" w:line="240" w:lineRule="auto"/>
              <w:ind w:left="29" w:firstLine="42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อินเทอร์เน็ตแบบไร้สายภายในมหาวิทยาลัยมีอย่างเพียงพอ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13.0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30.4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36.2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8.7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8.7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2.94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1.456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2"/>
              </w:numPr>
              <w:tabs>
                <w:tab w:val="left" w:pos="854"/>
                <w:tab w:val="left" w:pos="1276"/>
              </w:tabs>
              <w:spacing w:after="0" w:line="240" w:lineRule="auto"/>
              <w:ind w:left="29" w:firstLine="42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ความเร็วในการใช้งานอินเทอร์เน็ตผ่านระบบเครือข่ายคอมพิวเตอร์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13.0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36.2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29.0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8.7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7.2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2.9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2.9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3.88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9.966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องค์ความรู้ที่ได้รับจากฐานการเรียนรู้ในชุมชนของวิทยาลัยภูมิปัญญาชุมชน (เฉพาะผู้ที่ใช้บริการ)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9.2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50.8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29.2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9.2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1.5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3.34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1.102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2"/>
              </w:numPr>
              <w:tabs>
                <w:tab w:val="left" w:pos="854"/>
                <w:tab w:val="left" w:pos="1276"/>
              </w:tabs>
              <w:spacing w:after="0" w:line="240" w:lineRule="auto"/>
              <w:ind w:left="29" w:firstLine="42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องค์ความรู้ที่ได้รับจากฐานการเรียนรู้ในชุมชนของสถาบันทักษิณคดีศึกษา (เฉพาะผู้ที่ใช้บริการ)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15.4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38.5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38.5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6.2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1.5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3.50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0.871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2"/>
              </w:numPr>
              <w:tabs>
                <w:tab w:val="left" w:pos="854"/>
                <w:tab w:val="left" w:pos="1276"/>
              </w:tabs>
              <w:spacing w:after="0" w:line="240" w:lineRule="auto"/>
              <w:ind w:left="29" w:firstLine="42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องค์ความรู้ที่ได้รับจากฐานการเรียนรู้ในชุมชนของสถาบันปฏิบัติการชุมชนเพื่อการศึกษาแบบบูรณาการ (เฉพาะผู้ที่ใช้บริการ)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12.3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40.0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7.7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3.57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0.887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2"/>
              </w:numPr>
              <w:tabs>
                <w:tab w:val="left" w:pos="1021"/>
                <w:tab w:val="left" w:pos="1276"/>
              </w:tabs>
              <w:spacing w:after="0" w:line="240" w:lineRule="auto"/>
              <w:ind w:left="29" w:firstLine="42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สนามกีฬาและสถานที่ออกกำลังกายมีความเหมาะสมและเพียงพอ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18.8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31.9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31.9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07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10.1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2.9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2.9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3.28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1.291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2"/>
              </w:numPr>
              <w:tabs>
                <w:tab w:val="left" w:pos="1021"/>
                <w:tab w:val="left" w:pos="1276"/>
              </w:tabs>
              <w:spacing w:after="0" w:line="240" w:lineRule="auto"/>
              <w:ind w:left="29" w:firstLine="42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หอพักมีการจัดให้เป็นหอพักแห่งการเรียนรู้และมีความ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สะอาด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14.5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30.4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40.6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5.8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2.9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3.09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1.109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2"/>
              </w:numPr>
              <w:tabs>
                <w:tab w:val="left" w:pos="1021"/>
                <w:tab w:val="left" w:pos="1276"/>
              </w:tabs>
              <w:spacing w:after="0" w:line="240" w:lineRule="auto"/>
              <w:ind w:left="29" w:firstLine="42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การบริการอนามัยมีเพียงพอต่อความต้องการของนิสิต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13.0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36.2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33.3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13.0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2.9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3.30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1.025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2"/>
              </w:numPr>
              <w:tabs>
                <w:tab w:val="left" w:pos="1021"/>
                <w:tab w:val="left" w:pos="1276"/>
              </w:tabs>
              <w:spacing w:after="0" w:line="240" w:lineRule="auto"/>
              <w:ind w:left="29" w:firstLine="42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การพัฒนาทักษะทางด้านภาษาอังกฤษ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14.5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34.8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33.3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10.1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3.07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1.254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2"/>
              </w:numPr>
              <w:tabs>
                <w:tab w:val="left" w:pos="1021"/>
                <w:tab w:val="left" w:pos="1276"/>
              </w:tabs>
              <w:spacing w:after="0" w:line="240" w:lineRule="auto"/>
              <w:ind w:left="29" w:firstLine="42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การสนับสนุนและส่งเสริมให้นิสิตเข้าร่วมกิจกรรมในต่างประเทศ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10.1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33.3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39.1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10.1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5.8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3.14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1.195</w:t>
            </w:r>
          </w:p>
        </w:tc>
      </w:tr>
      <w:tr w:rsidR="00986709" w:rsidRPr="005321FF" w:rsidTr="005C42BF">
        <w:trPr>
          <w:trHeight w:val="417"/>
        </w:trPr>
        <w:tc>
          <w:tcPr>
            <w:tcW w:w="3261" w:type="dxa"/>
          </w:tcPr>
          <w:p w:rsidR="00986709" w:rsidRPr="005B2395" w:rsidRDefault="00986709" w:rsidP="00986709">
            <w:pPr>
              <w:tabs>
                <w:tab w:val="left" w:pos="1021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ด้านสภาพแวดล้อมและอาคารสถานที่</w:t>
            </w:r>
          </w:p>
        </w:tc>
        <w:tc>
          <w:tcPr>
            <w:tcW w:w="851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86709" w:rsidRPr="005C42BF" w:rsidRDefault="00D6442C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3.44</w:t>
            </w:r>
          </w:p>
        </w:tc>
        <w:tc>
          <w:tcPr>
            <w:tcW w:w="850" w:type="dxa"/>
            <w:vAlign w:val="center"/>
          </w:tcPr>
          <w:p w:rsidR="00986709" w:rsidRPr="005C42BF" w:rsidRDefault="00D6442C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0.774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</w:t>
            </w:r>
            <w:r w:rsidRPr="005B239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ห้องเรียน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และโสตทัศนูปกรณ์ประจำ</w:t>
            </w:r>
            <w:r w:rsidRPr="005B239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อาคารเรียนรวม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010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14.5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33.3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40.6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7.2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2.9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3.43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0.939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</w:t>
            </w:r>
            <w:r w:rsidRPr="005B239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ห้องเรียน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และโสตทัศนูปกรณ์ประจำ</w:t>
            </w:r>
            <w:r w:rsidRPr="005B239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อาคารเรียนของคณะ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11.6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39.1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36.2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5.8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5.8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3.46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0.929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</w:t>
            </w:r>
            <w:r w:rsidRPr="005B239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ห้องปฏิบัติการ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เครื่องมือ และอุปกรณ์ประจำ</w:t>
            </w:r>
            <w:r w:rsidRPr="005B239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อาคาร</w:t>
            </w:r>
            <w:r w:rsidRPr="005B239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lastRenderedPageBreak/>
              <w:t>เรียนส่วนกลาง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ห้องคอมพิวเตอร์</w:t>
            </w:r>
            <w:r w:rsidRPr="005B2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ศูนย์เครื่องมือกลาง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15.9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33.3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37.7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5.8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2.9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3.40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0.979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ความเหมาะสมและเพียงพอของ</w:t>
            </w:r>
            <w:r w:rsidRPr="005B239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ห้องปฏิบัติการ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เครื่องมือ และอุปกรณ์ประจำ</w:t>
            </w:r>
            <w:r w:rsidRPr="005B239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อาคารเรียนของคณะ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13.0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40.6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33.3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8.7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2.9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3.37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0.954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ความเหมาะสมและเพียงพอของโสตทัศนูปกรณ์และอุปกรณ์ในห้องเรียนทางไกล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08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11.6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36.2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36.2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10.1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2.9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3.36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1.111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บรรยากาศและสภาพสิ่งแวดล้อมของ</w:t>
            </w:r>
            <w:r w:rsidRPr="005B239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พื้นที่โดยรวมมหาวิทยาลัย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มีความเหมาะสมและเอื้อต่อการเรียนรู้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11.6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36.2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40.6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8.7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3.42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1.031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บรรยากาศและสภาพสิ่งแวดล้อมของ</w:t>
            </w:r>
            <w:r w:rsidRPr="005B239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พื้นที่ในคณะ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มีความเหมาะสมและเอื้อต่อการเรียนรู้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13.0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31.9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40.6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5.8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5.8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2.9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3.56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0.971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ความสะอาดและปลอดภัยภายในมหาวิทยาลัย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10.1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43.5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37.7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2.9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3.31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1.122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โรงอาหารมีเพียงพอ สะอาด และราคาอาหารมีความเหมาะสม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10.1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31.9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44.9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8.7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3.11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1.073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3"/>
              </w:numPr>
              <w:tabs>
                <w:tab w:val="left" w:pos="1026"/>
              </w:tabs>
              <w:spacing w:after="0" w:line="240" w:lineRule="auto"/>
              <w:ind w:left="0" w:firstLine="45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ทำเลที่ตั้งของการบริการต่างๆ มีความเหมาะสมและสะดวกต่อการติดต่อ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5.8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43.5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37.7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10.1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3.33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0.950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3"/>
              </w:numPr>
              <w:tabs>
                <w:tab w:val="left" w:pos="1026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ระบบการจัดการจราจรภายในวิทยาเขต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11.6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30.4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34.8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8.7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7.2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2.9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2.81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1.364</w:t>
            </w:r>
          </w:p>
        </w:tc>
      </w:tr>
      <w:tr w:rsidR="00986709" w:rsidRPr="005321FF" w:rsidTr="005C42BF">
        <w:trPr>
          <w:trHeight w:val="417"/>
        </w:trPr>
        <w:tc>
          <w:tcPr>
            <w:tcW w:w="3261" w:type="dxa"/>
          </w:tcPr>
          <w:p w:rsidR="00986709" w:rsidRPr="005B2395" w:rsidRDefault="00986709" w:rsidP="00986709">
            <w:pPr>
              <w:tabs>
                <w:tab w:val="left" w:pos="10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ด้านการจัดกิจกรรม บริการให้คำปรึกษา และแนะแนว</w:t>
            </w:r>
          </w:p>
        </w:tc>
        <w:tc>
          <w:tcPr>
            <w:tcW w:w="851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86709" w:rsidRPr="005C42BF" w:rsidRDefault="00D6442C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3.61</w:t>
            </w:r>
          </w:p>
        </w:tc>
        <w:tc>
          <w:tcPr>
            <w:tcW w:w="850" w:type="dxa"/>
            <w:vAlign w:val="center"/>
          </w:tcPr>
          <w:p w:rsidR="00986709" w:rsidRPr="005C42BF" w:rsidRDefault="00D6442C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0.721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การจัดกิจกรรมของหลักสูตรพัฒนานิสิตนอกชั้นเรียน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14.5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34.8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33.3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8.7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5.8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2.9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3.34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1.108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การสนับสนุนการเข้าร่วมประกวดหรือแข่งขันทักษะด้านต่าง ๆ ได้แก่ การประดิษฐ์นวัตกรรม ผลงานสร้างสรรค์ กีฬาและนันทนาการ บำเพ็ญประโยชน์ ศิลปะ วัฒนธรรม คุณธรรมจริยธรรม 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11.6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50.7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29.0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5.8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3.41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1.079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การส่งเสริมและสนับสนุนให้นิสิตเข้าร่วมกิจกรรมทั้งภายในและภายนอกมหาวิทยาลัย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13.0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43.5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33.3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8.7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3.39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1.038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การบริการให้คำปรึกษาด้านการปรับตัวและการใช้ชีวิตในมหาวิทยาลัย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10.1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38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55.1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26.1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7.2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3.38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1.085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การบริการให้คำปรึกษาด้านทุนกู้ยืมเพื่อการศึกษา (กยศ.) และทุนเพื่อการศึกษาต่าง ๆ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17.4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46.4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27.5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7.2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3.76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1.079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การบริการให้คำปรึกษาด้านการหาแหล่งงานและการประกอบอาชีพ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011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15.9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42.0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31.9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7.2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3.36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1.156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การให้ความช่วยเหลือ ดูแลนิสิตอย่างทั่วถึงและมีประสิทธิภาพ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14.5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37.7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40.6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5.8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3.46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1.137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การจัดกิจกรรมให้ความรู้และเตรียมตัวก่อนเข้าสู่ตลาดแรงงาน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8.7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40.6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37.7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8.7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3.43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1.193</w:t>
            </w:r>
          </w:p>
        </w:tc>
      </w:tr>
      <w:tr w:rsidR="00986709" w:rsidRPr="005321FF" w:rsidTr="005C42BF">
        <w:trPr>
          <w:trHeight w:val="417"/>
        </w:trPr>
        <w:tc>
          <w:tcPr>
            <w:tcW w:w="3261" w:type="dxa"/>
          </w:tcPr>
          <w:p w:rsidR="00986709" w:rsidRPr="005B2395" w:rsidRDefault="00986709" w:rsidP="00986709">
            <w:pPr>
              <w:tabs>
                <w:tab w:val="left" w:pos="10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ด้านการให้บริการของเจ้าหน้าที่ใน</w:t>
            </w: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หน่วยงานกลางระดับมหาวิทยาลัย</w:t>
            </w:r>
          </w:p>
        </w:tc>
        <w:tc>
          <w:tcPr>
            <w:tcW w:w="851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86709" w:rsidRPr="005C42BF" w:rsidRDefault="00D6442C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3.44</w:t>
            </w:r>
          </w:p>
        </w:tc>
        <w:tc>
          <w:tcPr>
            <w:tcW w:w="850" w:type="dxa"/>
            <w:vAlign w:val="center"/>
          </w:tcPr>
          <w:p w:rsidR="00986709" w:rsidRPr="005C42BF" w:rsidRDefault="00D6442C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0.834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เจ้าหน้าที่ให้บริการด้วยความเสมอภาคเท่าเทียมกันโดยไม่เลือกปฏิบัติ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14.5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20.3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49.3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10.1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2.9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3.19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1.209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เจ้าหน้าที่มีความกระตือรือร้นและเต็มที่เต็มใจในการให้ความช่วยเหลือนิสิตอย่างทันท่วงที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05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7.2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43.5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33.3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8.7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5.8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3.04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1.384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เจ้าหน้าที่พูดจาสุภาพ แต่งกายเรียบร้อย บุคลิกภาพที่เหมาะสม และมีมนุษย์สัมพันธ์ที่ดี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11.6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43.5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27.5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10.1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2.9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2.9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3.03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1.344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การให้บริการมีความถูกต้องและรวดเร็ว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13.0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27.5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43.5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11.6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2.9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3.13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1.240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บุคลากรผู้ให้บริการมีความรู้ เชี่ยวชาญในเรื่องนั้น ๆ และน่าเชื่อถือแบบมืออาชีพ 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17.4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34.8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34.8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10.1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3.25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1.155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เจ้าหน้าที่มีเพียงพอต่อการให้บริการแก่นิสิต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18.8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36.2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31.9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10.1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3.19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1.149</w:t>
            </w:r>
          </w:p>
        </w:tc>
      </w:tr>
      <w:tr w:rsidR="00986709" w:rsidRPr="005321FF" w:rsidTr="005C42BF">
        <w:trPr>
          <w:trHeight w:val="417"/>
        </w:trPr>
        <w:tc>
          <w:tcPr>
            <w:tcW w:w="3261" w:type="dxa"/>
          </w:tcPr>
          <w:p w:rsidR="00986709" w:rsidRPr="005B2395" w:rsidRDefault="00986709" w:rsidP="00986709">
            <w:pPr>
              <w:tabs>
                <w:tab w:val="left" w:pos="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ด้านการให้บริการของเจ้าหน้าที่ที่</w:t>
            </w: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ประจำคณะหรือสาขาวิชา</w:t>
            </w:r>
          </w:p>
        </w:tc>
        <w:tc>
          <w:tcPr>
            <w:tcW w:w="851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86709" w:rsidRPr="005C42BF" w:rsidRDefault="00D6442C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3.63</w:t>
            </w:r>
          </w:p>
        </w:tc>
        <w:tc>
          <w:tcPr>
            <w:tcW w:w="850" w:type="dxa"/>
            <w:vAlign w:val="center"/>
          </w:tcPr>
          <w:p w:rsidR="00986709" w:rsidRPr="005C42BF" w:rsidRDefault="00D6442C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0.760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6"/>
              </w:numPr>
              <w:tabs>
                <w:tab w:val="left" w:pos="885"/>
              </w:tabs>
              <w:spacing w:after="0" w:line="240" w:lineRule="auto"/>
              <w:ind w:left="0" w:firstLine="4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เจ้าหน้าที่ให้บริการด้วยความเสมอภาคเท่าเทียมกันโดยไม่เลือกปฏิบัติ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18.8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49.3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20.3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8.7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3.42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1.089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6"/>
              </w:numPr>
              <w:tabs>
                <w:tab w:val="left" w:pos="885"/>
              </w:tabs>
              <w:spacing w:after="0" w:line="240" w:lineRule="auto"/>
              <w:ind w:left="0" w:firstLine="4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เจ้าหน้าที่มีความกระตือรือร้นและเต็มที่เต็มใจในการให้ความช่วยเหลือนิสิตอย่างทันท่วงที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14.5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36.2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36.2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10.1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3.33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1.161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6"/>
              </w:numPr>
              <w:tabs>
                <w:tab w:val="left" w:pos="885"/>
              </w:tabs>
              <w:spacing w:after="0" w:line="240" w:lineRule="auto"/>
              <w:ind w:left="0" w:firstLine="4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เจ้าหน้าที่พูดจาสุภาพ แต่งกายเรียบร้อย บุคลิกภาพที่เหมาะสม และมีมนุษย์สัมพันธ์ที่ดี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15.9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49.3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24.6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7.2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3.45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1.118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6"/>
              </w:numPr>
              <w:tabs>
                <w:tab w:val="left" w:pos="885"/>
              </w:tabs>
              <w:spacing w:after="0" w:line="240" w:lineRule="auto"/>
              <w:ind w:left="0" w:firstLine="4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การให้บริการมีความถูกต้องและรวดเร็ว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15.9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39.1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34.8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5.8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2.9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3.44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0.927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6"/>
              </w:numPr>
              <w:tabs>
                <w:tab w:val="left" w:pos="885"/>
              </w:tabs>
              <w:spacing w:after="0" w:line="240" w:lineRule="auto"/>
              <w:ind w:left="0" w:firstLine="4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บุคลากรผู้ให้บริการมีความรู้ เชี่ยวชาญในเรื่องนั้น ๆ และน่าเชื่อถือแบบมืออาชีพ 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13.0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43.5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33.3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7.20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2.9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3.49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0.903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6"/>
              </w:numPr>
              <w:tabs>
                <w:tab w:val="left" w:pos="885"/>
              </w:tabs>
              <w:spacing w:after="0" w:line="240" w:lineRule="auto"/>
              <w:ind w:left="0" w:firstLine="4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เจ้าหน้าที่มีเพียงพอต่อการให้บริการแก่นิสิต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13.0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33.3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43.5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2.9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3.45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0.928</w:t>
            </w:r>
          </w:p>
        </w:tc>
      </w:tr>
      <w:tr w:rsidR="00986709" w:rsidRPr="005321FF" w:rsidTr="005C42BF">
        <w:trPr>
          <w:trHeight w:val="417"/>
        </w:trPr>
        <w:tc>
          <w:tcPr>
            <w:tcW w:w="3261" w:type="dxa"/>
          </w:tcPr>
          <w:p w:rsidR="00986709" w:rsidRPr="005B2395" w:rsidRDefault="00986709" w:rsidP="00986709">
            <w:pPr>
              <w:tabs>
                <w:tab w:val="left" w:pos="8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ด้านการสื่อสารกับผู้ใช้บริการ</w:t>
            </w:r>
          </w:p>
        </w:tc>
        <w:tc>
          <w:tcPr>
            <w:tcW w:w="851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86709" w:rsidRPr="005C42BF" w:rsidRDefault="00986709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86709" w:rsidRPr="005C42BF" w:rsidRDefault="00D6442C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3.59</w:t>
            </w:r>
          </w:p>
        </w:tc>
        <w:tc>
          <w:tcPr>
            <w:tcW w:w="850" w:type="dxa"/>
            <w:vAlign w:val="center"/>
          </w:tcPr>
          <w:p w:rsidR="00986709" w:rsidRPr="005C42BF" w:rsidRDefault="00D6442C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0.804</w:t>
            </w:r>
            <w:bookmarkStart w:id="0" w:name="_GoBack"/>
            <w:bookmarkEnd w:id="0"/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7"/>
              </w:numPr>
              <w:tabs>
                <w:tab w:val="left" w:pos="880"/>
              </w:tabs>
              <w:spacing w:after="0" w:line="240" w:lineRule="auto"/>
              <w:ind w:left="0" w:right="-108" w:firstLine="454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การแจ้งขั้นตอนในการให้บริการแก่นิสิตอย่างทั่วถึงและเข้าใจง่าย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14.5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40.6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29.0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10.1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3.42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1.009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7"/>
              </w:numPr>
              <w:tabs>
                <w:tab w:val="left" w:pos="880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การประชาสัมพันธ์ที่มีหลากหลายช่องทาง เช่น </w:t>
            </w:r>
            <w:r w:rsidRPr="005B2395">
              <w:rPr>
                <w:rFonts w:ascii="TH SarabunPSK" w:hAnsi="TH SarabunPSK" w:cs="TH SarabunPSK"/>
                <w:sz w:val="32"/>
                <w:szCs w:val="32"/>
              </w:rPr>
              <w:t>Website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5B2395">
              <w:rPr>
                <w:rFonts w:ascii="TH SarabunPSK" w:hAnsi="TH SarabunPSK" w:cs="TH SarabunPSK"/>
                <w:sz w:val="32"/>
                <w:szCs w:val="32"/>
              </w:rPr>
              <w:t>e-mail Facebook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B2395">
              <w:rPr>
                <w:rFonts w:ascii="TH SarabunPSK" w:hAnsi="TH SarabunPSK" w:cs="TH SarabunPSK"/>
                <w:sz w:val="32"/>
                <w:szCs w:val="32"/>
              </w:rPr>
              <w:t xml:space="preserve">Line 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จดหมายข่าว เป็นต้น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15.9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43.5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29.0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5.8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2.9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2.9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3.35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0.979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7"/>
              </w:numPr>
              <w:tabs>
                <w:tab w:val="left" w:pos="880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การประชาสัมพันธ์ข้อมูลข่าวสารอย่างสม่ำเสมอ เช่น การให้บริการ การจัดกิจกรรม ทรัพยากรสารสนเทศใหม่  เป็นต้น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14.5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39.1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34.8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5.8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2.9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2.9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3.34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0.982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7"/>
              </w:numPr>
              <w:tabs>
                <w:tab w:val="left" w:pos="880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การประชาสัมพันธ์หลักสูตรและการรับนิสิตนอกสถานที่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13.0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37.7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40.6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</w:rPr>
              <w:t>1.4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</w:rPr>
              <w:t>2.9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</w:rPr>
              <w:t>1.4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</w:rPr>
              <w:t>2.9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3.32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0.995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7"/>
              </w:numPr>
              <w:tabs>
                <w:tab w:val="left" w:pos="880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สื่อในการประชาสัมพันธ์ เอกสาร แผ่นพับ ป้ายประกาศข่าว ป้ายประกาศข่าวรับสมัครงาน ป้ายแนะนำหลักสูตร/คณะ และการให้บริการ มีความชัดเจนและเพียงพอ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</w:rPr>
              <w:t>17.4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</w:rPr>
              <w:t>31.9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</w:rPr>
              <w:t>40.6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</w:rPr>
              <w:t>5.8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</w:rPr>
              <w:t>1.4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</w:rPr>
              <w:t>2.9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3.39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1.046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7"/>
              </w:numPr>
              <w:tabs>
                <w:tab w:val="left" w:pos="880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การเผยแพร่ข้อมูล กฎระเบียบ และขั้นตอนการดำเนินการต่างๆ ที่เป็นประโยชน์แก่นิสิตอย่างทั่วถึง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09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13.0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44.9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33.3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2.9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2.9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2.09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3.38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0.962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pStyle w:val="a4"/>
              <w:numPr>
                <w:ilvl w:val="0"/>
                <w:numId w:val="7"/>
              </w:numPr>
              <w:tabs>
                <w:tab w:val="left" w:pos="880"/>
              </w:tabs>
              <w:spacing w:after="0" w:line="240" w:lineRule="auto"/>
              <w:ind w:left="0" w:right="-108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การให้ข้อมูลข่าวสารที่มีความทันสมัย ถูกต้อง และเข้าถึงได้ง่าย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13.0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37.7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37.7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2.9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2.9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3.41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1.058</w:t>
            </w:r>
          </w:p>
        </w:tc>
      </w:tr>
      <w:tr w:rsidR="005C42BF" w:rsidRPr="005321FF" w:rsidTr="005C42BF">
        <w:trPr>
          <w:trHeight w:val="417"/>
        </w:trPr>
        <w:tc>
          <w:tcPr>
            <w:tcW w:w="3261" w:type="dxa"/>
          </w:tcPr>
          <w:p w:rsidR="005C42BF" w:rsidRPr="005B2395" w:rsidRDefault="005C42BF" w:rsidP="005C42BF">
            <w:pPr>
              <w:tabs>
                <w:tab w:val="left" w:pos="8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 ความพึงพอใจในการให้บริการโดยภาพรวม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11.6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42.0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29.0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08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7.2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2.9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sz w:val="32"/>
                <w:szCs w:val="32"/>
                <w:cs/>
              </w:rPr>
              <w:t>5.8</w:t>
            </w:r>
          </w:p>
        </w:tc>
        <w:tc>
          <w:tcPr>
            <w:tcW w:w="851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3.46</w:t>
            </w:r>
          </w:p>
        </w:tc>
        <w:tc>
          <w:tcPr>
            <w:tcW w:w="850" w:type="dxa"/>
            <w:vAlign w:val="center"/>
          </w:tcPr>
          <w:p w:rsidR="005C42BF" w:rsidRPr="005C42BF" w:rsidRDefault="005C42BF" w:rsidP="005C42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42B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1.108</w:t>
            </w:r>
          </w:p>
        </w:tc>
      </w:tr>
    </w:tbl>
    <w:p w:rsidR="005C42BF" w:rsidRDefault="005C42BF" w:rsidP="000F72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42BF" w:rsidRDefault="005C42BF" w:rsidP="000F72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42BF" w:rsidRDefault="005C42BF" w:rsidP="000F72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42BF" w:rsidRDefault="005C42BF" w:rsidP="000F72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22C4" w:rsidRPr="000F7276" w:rsidRDefault="000F7276" w:rsidP="000F72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727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ความคิดเห็นและข้อเสนอแนะเพื่อการพัฒนาและปรับปรุงการดำเนินงาน</w:t>
      </w:r>
    </w:p>
    <w:p w:rsidR="003E48CC" w:rsidRPr="003E48CC" w:rsidRDefault="003E48CC" w:rsidP="003E48CC">
      <w:pPr>
        <w:rPr>
          <w:rFonts w:ascii="TH SarabunPSK" w:hAnsi="TH SarabunPSK" w:cs="TH SarabunPSK"/>
          <w:sz w:val="32"/>
          <w:szCs w:val="32"/>
          <w:cs/>
        </w:rPr>
      </w:pPr>
    </w:p>
    <w:p w:rsidR="00F20401" w:rsidRDefault="00F20401" w:rsidP="007878F8">
      <w:pPr>
        <w:rPr>
          <w:rFonts w:ascii="TH SarabunPSK" w:hAnsi="TH SarabunPSK" w:cs="TH SarabunPSK"/>
          <w:sz w:val="32"/>
          <w:szCs w:val="32"/>
        </w:rPr>
      </w:pPr>
    </w:p>
    <w:p w:rsidR="00F20401" w:rsidRDefault="00F20401" w:rsidP="007878F8">
      <w:pPr>
        <w:rPr>
          <w:rFonts w:ascii="TH SarabunPSK" w:hAnsi="TH SarabunPSK" w:cs="TH SarabunPSK"/>
          <w:sz w:val="32"/>
          <w:szCs w:val="32"/>
          <w:cs/>
        </w:rPr>
      </w:pPr>
    </w:p>
    <w:p w:rsidR="00F20401" w:rsidRDefault="00F20401" w:rsidP="007878F8">
      <w:pPr>
        <w:rPr>
          <w:rFonts w:ascii="TH SarabunPSK" w:hAnsi="TH SarabunPSK" w:cs="TH SarabunPSK"/>
          <w:sz w:val="32"/>
          <w:szCs w:val="32"/>
          <w:cs/>
        </w:rPr>
      </w:pPr>
    </w:p>
    <w:p w:rsidR="00ED5289" w:rsidRPr="009460CE" w:rsidRDefault="00ED5289" w:rsidP="009460CE">
      <w:pPr>
        <w:rPr>
          <w:rFonts w:ascii="TH SarabunPSK" w:hAnsi="TH SarabunPSK" w:cs="TH SarabunPSK"/>
          <w:sz w:val="32"/>
          <w:szCs w:val="32"/>
          <w:cs/>
        </w:rPr>
      </w:pPr>
    </w:p>
    <w:sectPr w:rsidR="00ED5289" w:rsidRPr="009460CE" w:rsidSect="003122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2484"/>
    <w:multiLevelType w:val="hybridMultilevel"/>
    <w:tmpl w:val="9466B212"/>
    <w:lvl w:ilvl="0" w:tplc="764CD6D0">
      <w:start w:val="1"/>
      <w:numFmt w:val="decimal"/>
      <w:lvlText w:val="4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386D707A"/>
    <w:multiLevelType w:val="hybridMultilevel"/>
    <w:tmpl w:val="FD1E2574"/>
    <w:lvl w:ilvl="0" w:tplc="22848814">
      <w:start w:val="1"/>
      <w:numFmt w:val="decimal"/>
      <w:lvlText w:val="2.%1"/>
      <w:lvlJc w:val="left"/>
      <w:pPr>
        <w:ind w:left="117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A5293"/>
    <w:multiLevelType w:val="hybridMultilevel"/>
    <w:tmpl w:val="E89C4822"/>
    <w:lvl w:ilvl="0" w:tplc="9C747CA8">
      <w:start w:val="1"/>
      <w:numFmt w:val="decimal"/>
      <w:lvlText w:val="1.%1"/>
      <w:lvlJc w:val="left"/>
      <w:pPr>
        <w:ind w:left="208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113A7"/>
    <w:multiLevelType w:val="hybridMultilevel"/>
    <w:tmpl w:val="F78426AC"/>
    <w:lvl w:ilvl="0" w:tplc="2FE24922">
      <w:start w:val="1"/>
      <w:numFmt w:val="decimal"/>
      <w:lvlText w:val="3.%1"/>
      <w:lvlJc w:val="left"/>
      <w:pPr>
        <w:ind w:left="1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A299B"/>
    <w:multiLevelType w:val="hybridMultilevel"/>
    <w:tmpl w:val="577C8AF0"/>
    <w:lvl w:ilvl="0" w:tplc="DC9ABEBA">
      <w:start w:val="1"/>
      <w:numFmt w:val="decimal"/>
      <w:lvlText w:val="5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>
    <w:nsid w:val="7C993B8D"/>
    <w:multiLevelType w:val="hybridMultilevel"/>
    <w:tmpl w:val="B6C4F216"/>
    <w:lvl w:ilvl="0" w:tplc="0A3A98A6">
      <w:start w:val="1"/>
      <w:numFmt w:val="decimal"/>
      <w:lvlText w:val="6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7F430E6E"/>
    <w:multiLevelType w:val="hybridMultilevel"/>
    <w:tmpl w:val="036A3CC4"/>
    <w:lvl w:ilvl="0" w:tplc="33CA4950">
      <w:start w:val="1"/>
      <w:numFmt w:val="decimal"/>
      <w:lvlText w:val="7.%1"/>
      <w:lvlJc w:val="left"/>
      <w:pPr>
        <w:ind w:left="117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C4"/>
    <w:rsid w:val="000207AC"/>
    <w:rsid w:val="000317FC"/>
    <w:rsid w:val="0009537B"/>
    <w:rsid w:val="00097BB6"/>
    <w:rsid w:val="000B17BE"/>
    <w:rsid w:val="000F7276"/>
    <w:rsid w:val="001D58B8"/>
    <w:rsid w:val="001E5A70"/>
    <w:rsid w:val="00254B29"/>
    <w:rsid w:val="00281C1E"/>
    <w:rsid w:val="00285BDA"/>
    <w:rsid w:val="002B19C8"/>
    <w:rsid w:val="002C4261"/>
    <w:rsid w:val="003122C4"/>
    <w:rsid w:val="00320EBE"/>
    <w:rsid w:val="00350F49"/>
    <w:rsid w:val="00352235"/>
    <w:rsid w:val="00370914"/>
    <w:rsid w:val="003A2127"/>
    <w:rsid w:val="003A781F"/>
    <w:rsid w:val="003B527E"/>
    <w:rsid w:val="003C7558"/>
    <w:rsid w:val="003E48CC"/>
    <w:rsid w:val="003E5847"/>
    <w:rsid w:val="00416CE1"/>
    <w:rsid w:val="00462652"/>
    <w:rsid w:val="004A1E09"/>
    <w:rsid w:val="004C5266"/>
    <w:rsid w:val="004F6941"/>
    <w:rsid w:val="0050280C"/>
    <w:rsid w:val="00514842"/>
    <w:rsid w:val="005321FF"/>
    <w:rsid w:val="005640C6"/>
    <w:rsid w:val="005C42BF"/>
    <w:rsid w:val="00662E51"/>
    <w:rsid w:val="006A7439"/>
    <w:rsid w:val="006B1956"/>
    <w:rsid w:val="006B69E7"/>
    <w:rsid w:val="006F0998"/>
    <w:rsid w:val="007014D5"/>
    <w:rsid w:val="00723CBE"/>
    <w:rsid w:val="007878F8"/>
    <w:rsid w:val="008546D9"/>
    <w:rsid w:val="008637A1"/>
    <w:rsid w:val="008862F6"/>
    <w:rsid w:val="008D0DCA"/>
    <w:rsid w:val="009460CE"/>
    <w:rsid w:val="00980406"/>
    <w:rsid w:val="00986709"/>
    <w:rsid w:val="009A6DDB"/>
    <w:rsid w:val="009E237B"/>
    <w:rsid w:val="00A02822"/>
    <w:rsid w:val="00A42ACB"/>
    <w:rsid w:val="00A53F5C"/>
    <w:rsid w:val="00A64F49"/>
    <w:rsid w:val="00A66840"/>
    <w:rsid w:val="00A66943"/>
    <w:rsid w:val="00A73302"/>
    <w:rsid w:val="00AB555A"/>
    <w:rsid w:val="00C00DC8"/>
    <w:rsid w:val="00C43291"/>
    <w:rsid w:val="00C94847"/>
    <w:rsid w:val="00CE7C0C"/>
    <w:rsid w:val="00D06904"/>
    <w:rsid w:val="00D2615D"/>
    <w:rsid w:val="00D34F9C"/>
    <w:rsid w:val="00D6442C"/>
    <w:rsid w:val="00D77B73"/>
    <w:rsid w:val="00DA4017"/>
    <w:rsid w:val="00DD19AD"/>
    <w:rsid w:val="00E12F59"/>
    <w:rsid w:val="00E52EDD"/>
    <w:rsid w:val="00E669C1"/>
    <w:rsid w:val="00E8244B"/>
    <w:rsid w:val="00E93217"/>
    <w:rsid w:val="00E93EA0"/>
    <w:rsid w:val="00EC1B57"/>
    <w:rsid w:val="00ED5289"/>
    <w:rsid w:val="00EE3746"/>
    <w:rsid w:val="00EE3FA4"/>
    <w:rsid w:val="00F1369D"/>
    <w:rsid w:val="00F20401"/>
    <w:rsid w:val="00F41375"/>
    <w:rsid w:val="00F5011E"/>
    <w:rsid w:val="00FB08F0"/>
    <w:rsid w:val="00FB50D0"/>
    <w:rsid w:val="00FC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2C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2C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FE11F-8A44-4B56-81C8-0707560D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1356</Words>
  <Characters>7730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admin</cp:lastModifiedBy>
  <cp:revision>2</cp:revision>
  <dcterms:created xsi:type="dcterms:W3CDTF">2018-07-23T15:16:00Z</dcterms:created>
  <dcterms:modified xsi:type="dcterms:W3CDTF">2018-07-23T15:16:00Z</dcterms:modified>
</cp:coreProperties>
</file>